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18D81" w14:textId="77777777" w:rsidR="00EC3320" w:rsidRDefault="00EC3320" w:rsidP="00BE4FEF">
      <w:pPr>
        <w:ind w:left="-180" w:right="-163"/>
        <w:jc w:val="center"/>
        <w:rPr>
          <w:rFonts w:ascii="Tahoma" w:hAnsi="Tahoma" w:cs="Tahoma"/>
          <w:b/>
          <w:bCs/>
          <w:lang w:val="en-ID"/>
        </w:rPr>
      </w:pPr>
    </w:p>
    <w:p w14:paraId="4093FB66" w14:textId="1AB8A653" w:rsidR="00BE4FEF" w:rsidRPr="00EC3320" w:rsidRDefault="00BE4FEF" w:rsidP="00BE4FEF">
      <w:pPr>
        <w:ind w:left="-180" w:right="-163"/>
        <w:jc w:val="center"/>
        <w:rPr>
          <w:rFonts w:ascii="Tahoma" w:hAnsi="Tahoma" w:cs="Tahoma"/>
          <w:b/>
          <w:bCs/>
          <w:lang w:val="en-ID"/>
        </w:rPr>
      </w:pPr>
      <w:r w:rsidRPr="00EC3320">
        <w:rPr>
          <w:rFonts w:ascii="Tahoma" w:hAnsi="Tahoma" w:cs="Tahoma"/>
          <w:b/>
          <w:bCs/>
          <w:lang w:val="en-ID"/>
        </w:rPr>
        <w:t xml:space="preserve">Gambaran Pengetahuan Sikap dan Tindakan Lansia Tentang Perilaku Hidup Bersih Sehat di Posyandu Tengan </w:t>
      </w:r>
    </w:p>
    <w:p w14:paraId="08205EDC" w14:textId="77777777" w:rsidR="00BE4FEF" w:rsidRPr="00EC3320" w:rsidRDefault="00BE4FEF" w:rsidP="00BE4FEF">
      <w:pPr>
        <w:ind w:left="-180" w:right="-163"/>
        <w:jc w:val="center"/>
        <w:rPr>
          <w:rFonts w:ascii="Tahoma" w:hAnsi="Tahoma" w:cs="Tahoma"/>
          <w:b/>
          <w:bCs/>
          <w:sz w:val="21"/>
          <w:szCs w:val="21"/>
          <w:lang w:val="en-ID"/>
        </w:rPr>
      </w:pPr>
    </w:p>
    <w:p w14:paraId="5CE3D97D" w14:textId="77777777" w:rsidR="00BE4FEF" w:rsidRPr="00EC3320" w:rsidRDefault="00BE4FEF" w:rsidP="00EC3320">
      <w:pPr>
        <w:jc w:val="center"/>
        <w:rPr>
          <w:rFonts w:ascii="Tahoma" w:hAnsi="Tahoma" w:cs="Tahoma"/>
          <w:b/>
          <w:bCs/>
          <w:sz w:val="20"/>
          <w:szCs w:val="20"/>
        </w:rPr>
      </w:pPr>
      <w:r w:rsidRPr="00EC3320">
        <w:rPr>
          <w:rFonts w:ascii="Tahoma" w:hAnsi="Tahoma" w:cs="Tahoma"/>
          <w:b/>
          <w:bCs/>
          <w:sz w:val="20"/>
          <w:szCs w:val="20"/>
        </w:rPr>
        <w:t>Veronika</w:t>
      </w:r>
      <w:r w:rsidRPr="00EC3320">
        <w:rPr>
          <w:rFonts w:ascii="Tahoma" w:hAnsi="Tahoma" w:cs="Tahoma"/>
          <w:b/>
          <w:bCs/>
          <w:sz w:val="20"/>
          <w:szCs w:val="20"/>
          <w:vertAlign w:val="superscript"/>
        </w:rPr>
        <w:t>1*,</w:t>
      </w:r>
      <w:r w:rsidRPr="00EC3320">
        <w:rPr>
          <w:rFonts w:ascii="Tahoma" w:hAnsi="Tahoma" w:cs="Tahoma"/>
          <w:b/>
          <w:bCs/>
          <w:sz w:val="20"/>
          <w:szCs w:val="20"/>
        </w:rPr>
        <w:t xml:space="preserve"> Aris Payung</w:t>
      </w:r>
      <w:r w:rsidRPr="00EC3320">
        <w:rPr>
          <w:rFonts w:ascii="Tahoma" w:hAnsi="Tahoma" w:cs="Tahoma"/>
          <w:b/>
          <w:bCs/>
          <w:sz w:val="20"/>
          <w:szCs w:val="20"/>
          <w:vertAlign w:val="superscript"/>
        </w:rPr>
        <w:t>2</w:t>
      </w:r>
      <w:r w:rsidRPr="00EC3320">
        <w:rPr>
          <w:rFonts w:ascii="Tahoma" w:hAnsi="Tahoma" w:cs="Tahoma"/>
          <w:b/>
          <w:bCs/>
          <w:sz w:val="20"/>
          <w:szCs w:val="20"/>
        </w:rPr>
        <w:t>, Andi Pratama</w:t>
      </w:r>
      <w:r w:rsidRPr="00EC3320">
        <w:rPr>
          <w:rFonts w:ascii="Tahoma" w:hAnsi="Tahoma" w:cs="Tahoma"/>
          <w:b/>
          <w:bCs/>
          <w:sz w:val="20"/>
          <w:szCs w:val="20"/>
          <w:vertAlign w:val="superscript"/>
        </w:rPr>
        <w:t>3</w:t>
      </w:r>
    </w:p>
    <w:p w14:paraId="2C1B79C3" w14:textId="77777777" w:rsidR="00BE4FEF" w:rsidRPr="00EC3320" w:rsidRDefault="00BE4FEF" w:rsidP="00EC3320">
      <w:pPr>
        <w:jc w:val="center"/>
        <w:rPr>
          <w:rFonts w:ascii="Tahoma" w:hAnsi="Tahoma" w:cs="Tahoma"/>
          <w:b/>
          <w:bCs/>
          <w:sz w:val="20"/>
          <w:szCs w:val="20"/>
        </w:rPr>
      </w:pPr>
      <w:r w:rsidRPr="00EC3320">
        <w:rPr>
          <w:rFonts w:ascii="Tahoma" w:hAnsi="Tahoma" w:cs="Tahoma"/>
          <w:b/>
          <w:bCs/>
          <w:sz w:val="20"/>
          <w:szCs w:val="20"/>
          <w:vertAlign w:val="superscript"/>
        </w:rPr>
        <w:t>1,2,3</w:t>
      </w:r>
      <w:r w:rsidRPr="00EC3320">
        <w:rPr>
          <w:rFonts w:ascii="Tahoma" w:hAnsi="Tahoma" w:cs="Tahoma"/>
          <w:b/>
          <w:bCs/>
          <w:sz w:val="20"/>
          <w:szCs w:val="20"/>
        </w:rPr>
        <w:t>Program Studi D-III Keperawatan, Akademi Kesehatan Sinar Kasih Toraja</w:t>
      </w:r>
    </w:p>
    <w:p w14:paraId="351AF027" w14:textId="77777777" w:rsidR="00BE4FEF" w:rsidRPr="00EC3320" w:rsidRDefault="00BE4FEF" w:rsidP="00EC3320">
      <w:pPr>
        <w:jc w:val="center"/>
        <w:rPr>
          <w:rFonts w:ascii="Tahoma" w:hAnsi="Tahoma" w:cs="Tahoma"/>
          <w:b/>
          <w:bCs/>
          <w:sz w:val="20"/>
          <w:szCs w:val="20"/>
        </w:rPr>
      </w:pPr>
      <w:r w:rsidRPr="00EC3320">
        <w:rPr>
          <w:rFonts w:ascii="Tahoma" w:hAnsi="Tahoma" w:cs="Tahoma"/>
          <w:b/>
          <w:bCs/>
          <w:sz w:val="20"/>
          <w:szCs w:val="20"/>
        </w:rPr>
        <w:t xml:space="preserve">Email korespondensi: </w:t>
      </w:r>
      <w:hyperlink r:id="rId8" w:history="1">
        <w:r w:rsidRPr="00EC3320">
          <w:rPr>
            <w:rStyle w:val="Hyperlink"/>
            <w:rFonts w:ascii="Tahoma" w:hAnsi="Tahoma" w:cs="Tahoma"/>
            <w:b/>
            <w:bCs/>
            <w:sz w:val="20"/>
            <w:szCs w:val="20"/>
          </w:rPr>
          <w:t>vpaembonan@gmail.com</w:t>
        </w:r>
      </w:hyperlink>
    </w:p>
    <w:p w14:paraId="657BD87D" w14:textId="77777777" w:rsidR="00BE4FEF" w:rsidRPr="00EC3320" w:rsidRDefault="00BE4FEF" w:rsidP="00BE4FEF">
      <w:pPr>
        <w:rPr>
          <w:rFonts w:ascii="Tahoma" w:hAnsi="Tahoma" w:cs="Tahoma"/>
          <w:b/>
          <w:bCs/>
          <w:sz w:val="21"/>
          <w:szCs w:val="21"/>
        </w:rPr>
      </w:pPr>
      <w:r w:rsidRPr="00EC3320">
        <w:rPr>
          <w:rFonts w:ascii="Tahoma" w:hAnsi="Tahoma" w:cs="Tahoma"/>
          <w:b/>
          <w:bCs/>
          <w:sz w:val="21"/>
          <w:szCs w:val="21"/>
        </w:rPr>
        <w:t xml:space="preserve">                                                                                        </w:t>
      </w:r>
    </w:p>
    <w:p w14:paraId="5B2D28D2" w14:textId="77777777" w:rsidR="00BE4FEF" w:rsidRPr="00EC3320" w:rsidRDefault="00BE4FEF" w:rsidP="00BE4FEF">
      <w:pPr>
        <w:spacing w:line="360" w:lineRule="auto"/>
        <w:jc w:val="center"/>
        <w:rPr>
          <w:rFonts w:ascii="Tahoma" w:hAnsi="Tahoma" w:cs="Tahoma"/>
          <w:sz w:val="21"/>
          <w:szCs w:val="21"/>
        </w:rPr>
      </w:pPr>
    </w:p>
    <w:p w14:paraId="56F46BE3" w14:textId="383691F8" w:rsidR="00BE4FEF" w:rsidRDefault="00EC3320" w:rsidP="00EC3320">
      <w:pPr>
        <w:jc w:val="both"/>
        <w:rPr>
          <w:rFonts w:ascii="Tahoma" w:hAnsi="Tahoma" w:cs="Tahoma"/>
          <w:sz w:val="19"/>
          <w:szCs w:val="19"/>
        </w:rPr>
      </w:pPr>
      <w:r w:rsidRPr="00EC3320">
        <w:rPr>
          <w:rFonts w:ascii="Tahoma" w:hAnsi="Tahoma" w:cs="Tahoma"/>
          <w:b/>
          <w:bCs/>
          <w:sz w:val="19"/>
          <w:szCs w:val="19"/>
        </w:rPr>
        <w:t>Abstrak</w:t>
      </w:r>
      <w:r w:rsidRPr="00EC3320">
        <w:rPr>
          <w:rFonts w:ascii="Tahoma" w:hAnsi="Tahoma" w:cs="Tahoma"/>
          <w:sz w:val="19"/>
          <w:szCs w:val="19"/>
        </w:rPr>
        <w:t xml:space="preserve">: </w:t>
      </w:r>
      <w:r w:rsidR="00BE4FEF" w:rsidRPr="00EC3320">
        <w:rPr>
          <w:rFonts w:ascii="Tahoma" w:hAnsi="Tahoma" w:cs="Tahoma"/>
          <w:sz w:val="19"/>
          <w:szCs w:val="19"/>
        </w:rPr>
        <w:t>Perilaku Hidup Bersih dan Sehat (PHBS) adalah suatu bentuk perilaku sehari-hari yang sangat penting karena mendukung terciptanya kualitas hidup yang lebih baik. Lansia adalah kelompok penduduk berusia 60 tahun ke atas, dimana banyak mengalami kemunduran sel yang dapat mempengeruhi sistem tubuh. Hal ini mengakibatkan timbulnya gangguan dalam perilaku hidup bersih dan sehat. Tujuan untuk mengetahui Gambaran Pengetahuan Sikap dan Tindakan Lansia tentang PHBS (mencuci tangan dengan sabun dan air, memakan buah dan sayur setiap hari, aktifitas fisik) di Posyandu Tengan wilayah kerja UPT Puskesmas Ge’tengan.Jenis penelitian ini menggunakan metode penelitian deskriptif kuantitatif dan populasi dari penelitian ini adalah 305 lansia, sampel dalam penelitian ini berjumlah 80 responden. Waktu penelitian dilakukan pada tanggal 22 april sampai dengan 20 mei 2024. Metode pengumpulan data menggunakan kusioner. Analisa data disajikan dalam bentuk tabulasi silang.Di peroleh data Tingkat pengetahuan pada indikator (mencuci tangan dengan sabun dan air,makan buah dan sayur setiap hari,aktifitas fisik) dengan kriteria baik (56%),kriteria cukup (39%) dan kriteria kurang (5%), sedangkan sikap pada indicator  dengan kriteria baik (41%),kriteria cukup (59%) dan kurang(0%). Tindakan, dengan kriteria baik (34%),kriteria cukup (64%) dan kriteria kurang (2%). Saran bagi lansia, yaitu dapat lebih lagi meningkatkan PHBS pada lansia dengan cara rajin berkonsultasi dengan petugas kesehatan dan datang ke posyandu lansia dan keluarga hendaknya lebih meningkatkan komunikasi dengan lansia khususnya yang berupa pujian apabila lansia mampu meningkatkan perilaku hidup bersih dan sehat.</w:t>
      </w:r>
    </w:p>
    <w:p w14:paraId="7BFEB041" w14:textId="77777777" w:rsidR="00EC3320" w:rsidRPr="00EC3320" w:rsidRDefault="00EC3320" w:rsidP="00EC3320">
      <w:pPr>
        <w:jc w:val="both"/>
        <w:rPr>
          <w:rFonts w:ascii="Tahoma" w:hAnsi="Tahoma" w:cs="Tahoma"/>
          <w:sz w:val="19"/>
          <w:szCs w:val="19"/>
        </w:rPr>
      </w:pPr>
    </w:p>
    <w:p w14:paraId="79DBC88A" w14:textId="77777777" w:rsidR="00BE4FEF" w:rsidRPr="00EC3320" w:rsidRDefault="00BE4FEF" w:rsidP="00EC3320">
      <w:pPr>
        <w:jc w:val="both"/>
        <w:rPr>
          <w:rFonts w:ascii="Tahoma" w:hAnsi="Tahoma" w:cs="Tahoma"/>
          <w:b/>
          <w:bCs/>
          <w:sz w:val="19"/>
          <w:szCs w:val="19"/>
        </w:rPr>
      </w:pPr>
      <w:r w:rsidRPr="00EC3320">
        <w:rPr>
          <w:rFonts w:ascii="Tahoma" w:hAnsi="Tahoma" w:cs="Tahoma"/>
          <w:b/>
          <w:bCs/>
          <w:sz w:val="19"/>
          <w:szCs w:val="19"/>
        </w:rPr>
        <w:t>Kata Kunci: PHBS, Lansia , Pengetahuan, Sikap , Tindakan</w:t>
      </w:r>
    </w:p>
    <w:p w14:paraId="312EB382" w14:textId="77777777" w:rsidR="00EC3320" w:rsidRDefault="00EC3320" w:rsidP="00EC3320">
      <w:pPr>
        <w:jc w:val="both"/>
        <w:rPr>
          <w:rFonts w:ascii="Tahoma" w:hAnsi="Tahoma" w:cs="Tahoma"/>
          <w:b/>
          <w:bCs/>
          <w:sz w:val="19"/>
          <w:szCs w:val="19"/>
        </w:rPr>
      </w:pPr>
    </w:p>
    <w:p w14:paraId="1E92D0B8" w14:textId="3FBC2D9D" w:rsidR="00BE4FEF" w:rsidRDefault="00EC3320" w:rsidP="00EC3320">
      <w:pPr>
        <w:jc w:val="both"/>
        <w:rPr>
          <w:rFonts w:ascii="Tahoma" w:hAnsi="Tahoma" w:cs="Tahoma"/>
          <w:i/>
          <w:iCs/>
          <w:sz w:val="19"/>
          <w:szCs w:val="19"/>
        </w:rPr>
      </w:pPr>
      <w:r w:rsidRPr="00EC3320">
        <w:rPr>
          <w:rFonts w:ascii="Tahoma" w:hAnsi="Tahoma" w:cs="Tahoma"/>
          <w:b/>
          <w:bCs/>
          <w:i/>
          <w:iCs/>
          <w:sz w:val="19"/>
          <w:szCs w:val="19"/>
        </w:rPr>
        <w:t>Abstract</w:t>
      </w:r>
      <w:r>
        <w:rPr>
          <w:rFonts w:ascii="Tahoma" w:hAnsi="Tahoma" w:cs="Tahoma"/>
          <w:i/>
          <w:iCs/>
          <w:sz w:val="19"/>
          <w:szCs w:val="19"/>
        </w:rPr>
        <w:t xml:space="preserve">: </w:t>
      </w:r>
      <w:r w:rsidR="00BE4FEF" w:rsidRPr="00EC3320">
        <w:rPr>
          <w:rFonts w:ascii="Tahoma" w:hAnsi="Tahoma" w:cs="Tahoma"/>
          <w:i/>
          <w:iCs/>
          <w:sz w:val="19"/>
          <w:szCs w:val="19"/>
        </w:rPr>
        <w:t>Clean and Healthy Living Behavior (PHBS) is a form of daily behavior that is very important because it supports the creation of a better quality of life. The elderly are a group of people aged 60 years and above, where many experience cell decline that can affect body systems. This results in disturbances in clean and healthy living behavior. The purpose is to find out the Overview of Knowledge of Attitudes and Actions of the Elderly about PHBS (washing hands with soap and water, eating fruits and vegetables every day, physical activity) at the Tengan Integrated Service Post in the work area of the Technical Implementation Unit of the Ge'tengan Community Health Center. This type of research uses a quantitative descriptive research method, and the population of this study is 305 elderly, the sample in this study is 80 respondents. The research time was conducted from April 22 to May 20, 2024. The data collection method uses questionnaires. Data analysis was presented in the form of cross-tabulation, data was obtained on the level of knowledge on the indicators (washing hands with soap and water, eating fruits and vegetables every day, physical activity) with good criteria (56%), sufficient criteria (39%) and less criteria (5%), while attitudes on indicators with good criteria (41%), sufficient criteria (59%) and less (0%). Action, with good criteria (34%), sufficient criteria (64%) and poor criteria (2%). Advice for the elderly, namely, to be able to further increase PHBS in the elderly by diligently consulting with health workers and coming to the posyandu, the elderly and their families should further improve communication with the elderly, especially in the form of praise if the elderly are able to improve clean and healthy living behavior.</w:t>
      </w:r>
    </w:p>
    <w:p w14:paraId="637DB50A" w14:textId="77777777" w:rsidR="00EC3320" w:rsidRPr="00EC3320" w:rsidRDefault="00EC3320" w:rsidP="00EC3320">
      <w:pPr>
        <w:jc w:val="both"/>
        <w:rPr>
          <w:rFonts w:ascii="Tahoma" w:hAnsi="Tahoma" w:cs="Tahoma"/>
          <w:i/>
          <w:iCs/>
          <w:sz w:val="19"/>
          <w:szCs w:val="19"/>
        </w:rPr>
      </w:pPr>
    </w:p>
    <w:p w14:paraId="015DDC9E" w14:textId="77777777" w:rsidR="00BE4FEF" w:rsidRPr="00EC3320" w:rsidRDefault="00BE4FEF" w:rsidP="00EC3320">
      <w:pPr>
        <w:jc w:val="both"/>
        <w:rPr>
          <w:rFonts w:ascii="Tahoma" w:hAnsi="Tahoma" w:cs="Tahoma"/>
          <w:b/>
          <w:bCs/>
          <w:i/>
          <w:iCs/>
          <w:sz w:val="19"/>
          <w:szCs w:val="19"/>
        </w:rPr>
      </w:pPr>
      <w:r w:rsidRPr="00EC3320">
        <w:rPr>
          <w:rFonts w:ascii="Tahoma" w:hAnsi="Tahoma" w:cs="Tahoma"/>
          <w:b/>
          <w:bCs/>
          <w:i/>
          <w:iCs/>
          <w:sz w:val="19"/>
          <w:szCs w:val="19"/>
        </w:rPr>
        <w:t>Keywords: Healthy Clean-Living Behavior, Elderly, Knowledge, Attitude, Action</w:t>
      </w:r>
    </w:p>
    <w:p w14:paraId="0C2DF662" w14:textId="77777777" w:rsidR="00EC3320" w:rsidRDefault="00EC3320" w:rsidP="00BE4FEF">
      <w:pPr>
        <w:pStyle w:val="Heading1"/>
        <w:rPr>
          <w:rFonts w:ascii="Tahoma" w:hAnsi="Tahoma" w:cs="Tahoma"/>
          <w:sz w:val="21"/>
          <w:szCs w:val="21"/>
          <w:lang w:val="en-GB"/>
        </w:rPr>
      </w:pPr>
      <w:bookmarkStart w:id="0" w:name="_Toc167031906"/>
    </w:p>
    <w:p w14:paraId="60051C12" w14:textId="46BE4370" w:rsidR="00BE4FEF" w:rsidRPr="00EC3320" w:rsidRDefault="00BE4FEF" w:rsidP="00EC3320">
      <w:pPr>
        <w:pStyle w:val="Heading1"/>
        <w:spacing w:line="360" w:lineRule="auto"/>
        <w:ind w:hanging="176"/>
        <w:rPr>
          <w:rFonts w:ascii="Tahoma" w:hAnsi="Tahoma" w:cs="Tahoma"/>
          <w:sz w:val="21"/>
          <w:szCs w:val="21"/>
          <w:lang w:val="en-GB"/>
        </w:rPr>
      </w:pPr>
      <w:r w:rsidRPr="00EC3320">
        <w:rPr>
          <w:rFonts w:ascii="Tahoma" w:hAnsi="Tahoma" w:cs="Tahoma"/>
          <w:sz w:val="21"/>
          <w:szCs w:val="21"/>
          <w:lang w:val="en-GB"/>
        </w:rPr>
        <w:t>Pendahuluan</w:t>
      </w:r>
      <w:bookmarkEnd w:id="0"/>
    </w:p>
    <w:p w14:paraId="3F12D7BC" w14:textId="7DF6107A" w:rsidR="00BE4FEF" w:rsidRPr="00EC3320" w:rsidRDefault="00BE4FEF" w:rsidP="00EC3320">
      <w:pPr>
        <w:spacing w:line="360" w:lineRule="auto"/>
        <w:ind w:right="55" w:firstLine="567"/>
        <w:jc w:val="both"/>
        <w:rPr>
          <w:rFonts w:ascii="Tahoma" w:hAnsi="Tahoma" w:cs="Tahoma"/>
          <w:b/>
          <w:bCs/>
          <w:sz w:val="21"/>
          <w:szCs w:val="21"/>
          <w:vertAlign w:val="superscript"/>
        </w:rPr>
      </w:pPr>
      <w:r w:rsidRPr="00EC3320">
        <w:rPr>
          <w:rFonts w:ascii="Tahoma" w:hAnsi="Tahoma" w:cs="Tahoma"/>
          <w:sz w:val="21"/>
          <w:szCs w:val="21"/>
        </w:rPr>
        <w:t xml:space="preserve">Perilaku Hidup Bersih dan Sehat (PHBS) merupakan suatu bentuk perilaku sehari-hari yang sangat penting karena mendukung terciptanya kualitas hidup yang lebih baik </w:t>
      </w:r>
      <w:r w:rsidRPr="00EC3320">
        <w:rPr>
          <w:rFonts w:ascii="Tahoma" w:hAnsi="Tahoma" w:cs="Tahoma"/>
          <w:sz w:val="21"/>
          <w:szCs w:val="21"/>
        </w:rPr>
        <w:fldChar w:fldCharType="begin" w:fldLock="1"/>
      </w:r>
      <w:r w:rsidRPr="00EC3320">
        <w:rPr>
          <w:rFonts w:ascii="Tahoma" w:hAnsi="Tahoma" w:cs="Tahoma"/>
          <w:sz w:val="21"/>
          <w:szCs w:val="21"/>
        </w:rPr>
        <w:instrText>ADDIN CSL_CITATION {"citationItems":[{"id":"ITEM-1","itemData":{"DOI":"10.33084/jsm.v8i2.3858","ISSN":"2460-7266","abstract":"Background: Infancy is the period most vulnerable to disease attacks. The disease that needs to be wary of attacking toddlers is diarrhea. Diarrhea is one of the environmental-based diseases that are the main cause of death and mortality. . Not carrying out indicators of clean and healthy living behavior (PHBS) is the cause of diarrhea in toddlers. One of the factors that influence the occurrence of diarrhea is a Clean and Healthy Life Behavior (PHBS). Not carrying out indicators of clean and healthy living behavior (PHBS) is the cause of diarrhea in toddlers, such as not giving exclusive breastfeeding to toddlers, not washing hands with soap, not using clean water, and not using healthy latrines. The purpose: In general, this study was to determine the relationship between Clean and Healthy Behavior (PHBS) with the incidence of diarrhea in children under five. Methode: literature review method, Google Scholar data source (2017-2020) articles using Indonesian. The Results: A total of 6 articles analyzed stated a relationship between clean and healthy living behavior (PHBS) and the incidence of diarrhea in toddlers. (p-value 0.000 &lt;0.05). Conclusion: Based on 6 research articles, it is stated that there is a relationship between clean and healthy living behavior (PHBS) with the incidence of diarrhea in toddlers. One factor that influences diarrhea occurrence is the Clean and Healthy Life Behavior (PHBS). Not carrying out indicators of Clean and Healthy Living Behavior (PHBS) is the cause of diarrhea in toddlers, such as not giving exclusive breastfeeding to toddlers, not washing hands with soap, not using clean water, and not using healthy latrines.","author":[{"dropping-particle":"","family":"Nawalia","given":"Christin","non-dropping-particle":"","parse-names":false,"suffix":""},{"dropping-particle":"","family":"Ningsih","given":"Fitriani","non-dropping-particle":"","parse-names":false,"suffix":""},{"dropping-particle":"","family":"Tambunan","given":"Lensi Natalia","non-dropping-particle":"","parse-names":false,"suffix":""}],"container-title":"Jurnal Surya Medika","id":"ITEM-1","issue":"2","issued":{"date-parts":[["2022"]]},"title":"Hubungan Perilaku Hidup Bersih dan Sehat (PHBS) dengan Kejadian Diare pada Balita","type":"article-journal","volume":"8"},"uris":["http://www.mendeley.com/documents/?uuid=dc792b3b-8170-39b6-8e32-d84646ea9fb3"]},{"id":"ITEM-2","itemData":{"DOI":"10.23960/jpm611-5","ISSN":"2503-2615","abstract":"Upaya yang dilakukan Dinas Kesehatan Provinsi Lampung dalam meningkatkan cakupan PHBS Rumah Tangga antara lain melaluiadvokes mendorong keluarnya kebijakan PHBS di kabupaten/ kota, peningkatan kapasitas petugas promosi kesehatan, penyebaran informasi terkait PHBS ke masyarakat dan koordinasi dengan pengelola program terkait indikator PHBS. Kegiatan ini bertujuan meningkatkan pengetahuan ibu-ibu di Desa Kalisari Kecamatan Natar Kabupaten Lampung Selatan tentang PHBS di rumah tangga dan diterapkannya PHBS di rumah tangga. Ibu-ibu tersebut diharap[kan dapat meneruskan pengetahuannnyakepada anggota rumah tangga untuk tahu, mau dan mampu menjalankan perilaku kehidupan yang bersih dan sehat serta memiliki peran yang aktif pada gerakan di tingkat masyarakat. Tujuan utama dari tatanan PHBS di tingkat rumah tangga adalah tercapainya rumah tangga yang sehat.  Metode pengadian yang dilaksanakan meliputi tiga kegiatan antara lain penyuluhan, diskusi dan evaluasi. Kegiatan ini dilaksanakan pada tanggal 25 September 2020 di kediaman Bapak Saring pada pukul 15.30sampai dengan 17.30 dan dihadiri oleh 20 orang ibu-ibu. Topik penyuluhan dan diskusi antara lain tentang pengertian PHBS dan10 indikator PHBS pada rumah tangga. Evaluasi yang dilakukan untuk menilai keberhasilan kegiatan ini terdiri dari evaluasi awal (pre-test), evaluasi proses dan evaluasi akhir (pre-test). Dari nilai pre test dan post test yang telah dilakukan didapatkan hasil rata-rata nilai pre test sebesar 62 dan nilai post test 86. Nilai tersebut menunjukkan telah terjadi peningkatan pengetahuan bagi ibu-ibu peserta edukasi tentang PHBS pada rumah tangga. Dengan demikian diharapkan dapat menularkan pengetahuannya  pada keluarga dan masyarakat sekitar sehingga penerapan PHBS dimasyarakat bisa meningkat.","author":[{"dropping-particle":"","family":"Susianti","given":"Susianti","non-dropping-particle":"","parse-names":false,"suffix":""},{"dropping-particle":"","family":"Rudiyanto","given":"Waluyo","non-dropping-particle":"","parse-names":false,"suffix":""},{"dropping-particle":"","family":"Windarti","given":"Indri","non-dropping-particle":"","parse-names":false,"suffix":""},{"dropping-particle":"","family":"Zuraida","given":"Reni","non-dropping-particle":"","parse-names":false,"suffix":""}],"container-title":"JPM (Jurnal Pengabdian Masyakat) Ruwa Jurai","id":"ITEM-2","issue":"1","issued":{"date-parts":[["2022"]]},"title":"Edukasi Perilaku Hidup Bersih dan Sehat (PHBS) pada Rumah Tangga di Desa Kalisari Kecamatan Natar Kabupaten Lampung Selatan","type":"article-journal","volume":"6"},"uris":["http://www.mendeley.com/documents/?uuid=817c4384-8891-3e2a-94c8-9d6cdcc16f14"]}],"mendeley":{"formattedCitation":"(1,2)","plainTextFormattedCitation":"(1,2)","previouslyFormattedCitation":"(1,2)"},"properties":{"noteIndex":0},"schema":"https://github.com/citation-style-language/schema/raw/master/csl-citation.json"}</w:instrText>
      </w:r>
      <w:r w:rsidRPr="00EC3320">
        <w:rPr>
          <w:rFonts w:ascii="Tahoma" w:hAnsi="Tahoma" w:cs="Tahoma"/>
          <w:sz w:val="21"/>
          <w:szCs w:val="21"/>
        </w:rPr>
        <w:fldChar w:fldCharType="separate"/>
      </w:r>
      <w:r w:rsidRPr="00EC3320">
        <w:rPr>
          <w:rFonts w:ascii="Tahoma" w:hAnsi="Tahoma" w:cs="Tahoma"/>
          <w:noProof/>
          <w:sz w:val="21"/>
          <w:szCs w:val="21"/>
        </w:rPr>
        <w:t>(</w:t>
      </w:r>
      <w:r w:rsidR="00886FB8">
        <w:rPr>
          <w:rFonts w:ascii="Tahoma" w:hAnsi="Tahoma" w:cs="Tahoma"/>
          <w:noProof/>
          <w:sz w:val="21"/>
          <w:szCs w:val="21"/>
        </w:rPr>
        <w:t>Nawalia, dkk., 2023</w:t>
      </w:r>
      <w:r w:rsidRPr="00EC3320">
        <w:rPr>
          <w:rFonts w:ascii="Tahoma" w:hAnsi="Tahoma" w:cs="Tahoma"/>
          <w:noProof/>
          <w:sz w:val="21"/>
          <w:szCs w:val="21"/>
        </w:rPr>
        <w:t>)</w:t>
      </w:r>
      <w:r w:rsidRPr="00EC3320">
        <w:rPr>
          <w:rFonts w:ascii="Tahoma" w:hAnsi="Tahoma" w:cs="Tahoma"/>
          <w:sz w:val="21"/>
          <w:szCs w:val="21"/>
        </w:rPr>
        <w:fldChar w:fldCharType="end"/>
      </w:r>
      <w:r w:rsidRPr="00EC3320">
        <w:rPr>
          <w:rFonts w:ascii="Tahoma" w:hAnsi="Tahoma" w:cs="Tahoma"/>
          <w:sz w:val="21"/>
          <w:szCs w:val="21"/>
        </w:rPr>
        <w:t xml:space="preserve">. Setiap kelompok usia diharapkan mampu menerapkan PHBS  dalam kehidupan sehari-hari termasuk Lansia. Lansia dikatakan sebagai kelompok usia yang mengalami penurunan dari banyak aspek, seperti fisik, psikis maupun social </w:t>
      </w:r>
      <w:r w:rsidRPr="00EC3320">
        <w:rPr>
          <w:rFonts w:ascii="Tahoma" w:hAnsi="Tahoma" w:cs="Tahoma"/>
          <w:sz w:val="21"/>
          <w:szCs w:val="21"/>
        </w:rPr>
        <w:fldChar w:fldCharType="begin" w:fldLock="1"/>
      </w:r>
      <w:r w:rsidRPr="00EC3320">
        <w:rPr>
          <w:rFonts w:ascii="Tahoma" w:hAnsi="Tahoma" w:cs="Tahoma"/>
          <w:sz w:val="21"/>
          <w:szCs w:val="21"/>
        </w:rPr>
        <w:instrText>ADDIN CSL_CITATION {"citationItems":[{"id":"ITEM-1","itemData":{"DOI":"10.55313/ojs.v8i2.77","ISSN":"2355-6293","abstract":"Latar Belakang : PHBS merupakan perilaku yang dilakukan oleh setiap individu atas kesadarannya sehingga mampu menolong dirinya dalam masalah kesehatan serta berperan aktif dalam kegiatan dimasyarakat. Setiap kelompok usia diharapkan mampu mempraktikan PHBS dalam aktivitas sehari - hari termasuk lansia. Penurunan berbagai aspek fisik, psikis dan sosial pada lansia dapat mempengaruhi kemandirian lansia dalam berperilaku hidup bersih dan sehat. Tujuan : Tujuan penelitian ini adalah mengetahui faktor – faktor yang berhubungan dengan PHBS lansia di Desa Pelang Kidul. Metode: Penelitian kuantitatif analitik dengan pendekatan cross sectional, jumlah sampel 81 lansia secara purposive sampling. Analisis data menggunakan Chi-Square. Hasil : Didapatkan hasil PHBS lansia kategori baik 61 responden (75,3%), kategori cukup 15 responden (18,6%) dan kategori kurang 5 responden (6,1%). Hasil uji statistik Chi-Square menunjukkan adanya hubungan antara pengetahuan p = 0,000, sikap p = 0,007, Kepercayaan p = 0,022,  Fasilitas p = 0,007 dan tidak ada hubungan antara petugas kesehatan p = 0,395 dengan PHBS lansia di Desa Pelang Kidul. Kesimpulan : Variabel pengetahuan, sikap, kepercayaan dan fasilitas memiliki hubungan terhadap PHBS pada lansia, sedangkan petugas kesehatan tidak memiliki hubungan dalam penerapan PHBS pada lansia. Disarankan kepada petugas kesehatan untuk meningkatkan peran pembinaan dalam penerapan PHBS lansia di tatanan rumah tangga","author":[{"dropping-particle":"","family":"Islam","given":"Istiqoma Sabili Nur","non-dropping-particle":"","parse-names":false,"suffix":""},{"dropping-particle":"","family":"Hidayah","given":"Nurul","non-dropping-particle":"","parse-names":false,"suffix":""},{"dropping-particle":"","family":"Pariyem","given":"Pariyem","non-dropping-particle":"","parse-names":false,"suffix":""}],"container-title":"e-Journal Cakra Medika","id":"ITEM-1","issue":"2","issued":{"date-parts":[["2021"]]},"title":"Faktor – Faktor yang Berhubungan dengan Perilaku Hidup Bersih dan Sehat (Phbs) Lansia pada Tatanan Rumah Tangga di Desa Pelang Kidul","type":"article-journal","volume":"8"},"uris":["http://www.mendeley.com/documents/?uuid=b50bb707-ab78-32bd-9baa-14c707647460"]},{"id":"ITEM-2","itemData":{"abstract":"… perilaku hidup sehat dan gizi, menyebabkan peningkatan … Pengisian pretest lansia yang datang ke posyandu setelah … pengetahuan para lansia mengenai PHBS dan gizi seimbang. …","author":[{"dropping-particle":"","family":"Ikhsan","given":"Ananta Zulfian","non-dropping-particle":"","parse-names":false,"suffix":""},{"dropping-particle":"","family":"Fauzia","given":"Firda Rifa","non-dropping-particle":"","parse-names":false,"suffix":""},{"dropping-particle":"","family":"Rahmawati","given":"Retno Ully","non-dropping-particle":"","parse-names":false,"suffix":""},{"dropping-particle":"","family":"Ivanda","given":"Neha Endiana","non-dropping-particle":"","parse-names":false,"suffix":""},{"dropping-particle":"","family":"Lutfipambudi","given":"Muhsanatia","non-dropping-particle":"","parse-names":false,"suffix":""},{"dropping-particle":"","family":"Ambarwati","given":"Indah","non-dropping-particle":"","parse-names":false,"suffix":""},{"dropping-particle":"","family":"Rohani","given":"Ayu","non-dropping-particle":"","parse-names":false,"suffix":""},{"dropping-particle":"","family":"Wardani","given":"Wening Sulistyo","non-dropping-particle":"","parse-names":false,"suffix":""},{"dropping-particle":"","family":"Puspita","given":"Putri","non-dropping-particle":"","parse-names":false,"suffix":""},{"dropping-particle":"","family":"Wulan","given":"Tasya","non-dropping-particle":"","parse-names":false,"suffix":""},{"dropping-particle":"","family":"Iskandar","given":"Febrina","non-dropping-particle":"","parse-names":false,"suffix":""},{"dropping-particle":"","family":"Vinosi","given":"Inggit Aulia","non-dropping-particle":"","parse-names":false,"suffix":""},{"dropping-particle":"","family":"Setiyaningrum","given":"Zulia","non-dropping-particle":"","parse-names":false,"suffix":""},{"dropping-particle":"","family":"Maliya","given":"Arina","non-dropping-particle":"","parse-names":false,"suffix":""},{"dropping-particle":"","family":"Studi","given":"Program","non-dropping-particle":"","parse-names":false,"suffix":""},{"dropping-particle":"","family":"Gizi","given":"Ilmu","non-dropping-particle":"","parse-names":false,"suffix":""},{"dropping-particle":"","family":"Kesehatan","given":"Fakultas Ilmu","non-dropping-particle":"","parse-names":false,"suffix":""},{"dropping-particle":"","family":"Surakarta","given":"Universitas Muhammadiyah","non-dropping-particle":"","parse-names":false,"suffix":""},{"dropping-particle":"","family":"Keperawatan","given":"Program Studi","non-dropping-particle":"","parse-names":false,"suffix":""},{"dropping-particle":"","family":"Kesehatan","given":"Fakultas Ilmu","non-dropping-particle":"","parse-names":false,"suffix":""},{"dropping-particle":"","family":"Surakarta","given":"Universitas Muhammadiyah","non-dropping-particle":"","parse-names":false,"suffix":""},{"dropping-particle":"","family":"Seimbang","given":"Gizi","non-dropping-particle":"","parse-names":false,"suffix":""}],"container-title":"National Confrence on Health Sciene","id":"ITEM-2","issued":{"date-parts":[["2022"]]},"title":"Meningkatkan pengetahuan lansia tentang phbs dan gizi seimbang terhadap risiko obesitas","type":"article-journal"},"uris":["http://www.mendeley.com/documents/?uuid=df99ed4e-06df-3ce8-a8cb-e0773a28dfb9"]},{"id":"ITEM-3","itemData":{"DOI":"10.59837/jpmba.v1i7.289","abstract":"Pengabdian masyarakat ini bertujuan untuk menganalisis efektivitas penerapan Perilaku Hidup Bersih dan Sehat (PHBS) pada kelompok lansia di masyarakat desa Sawocangkring, Wonoayu, Sidoarjo, Jawa Timur, Indonesia oleh kelompok 5 KH. Idham Chalid KKN Tematik 2023 Universitas Ma’arif Hasyim Latif (UMAHA) Sidoarjo. Lansia rentan terhadap penyakit dan menghadapi perubahan kesehatan terkait usia. Kegiatan ini berfokus pada bagaimana efektivitas program PHBS dapat membangun kesadaran kesehatan pada lansia. Metode yang digunakan untuk pengabdian masyarakat ini adalah berupa penyuluhan atau sosialisasi kepada segenap masyarakat sekitar dengan disertai sesi tanya jawab untuk mengetahui tingkat pengetahuan dan kesadaran kesehatan peserta. Hasilnya menunjukkan bahwa penerapan program PHBS efektif dalam membangun kesadaran kesehatan pada lansia, dengan dukungan lingkungan keluarga berperan penting dalam kesuksesannya","author":[{"dropping-particle":"","family":"Wijaya","given":"Sonny","non-dropping-particle":"","parse-names":false,"suffix":""},{"dropping-particle":"","family":"Jalil","given":"Abd.","non-dropping-particle":"","parse-names":false,"suffix":""},{"dropping-particle":"","family":"Firdiansyah","given":"Achmad Ony Mirza","non-dropping-particle":"","parse-names":false,"suffix":""},{"dropping-particle":"","family":"Saputro","given":"Yuda Ryan","non-dropping-particle":"","parse-names":false,"suffix":""},{"dropping-particle":"","family":"Abyan","given":"Mochammad Mahdi","non-dropping-particle":"","parse-names":false,"suffix":""},{"dropping-particle":"","family":"Lestari","given":"Lilla Puji","non-dropping-particle":"","parse-names":false,"suffix":""}],"container-title":"Jurnal Pengabdian Masyarakat Bangsa","id":"ITEM-3","issue":"7","issued":{"date-parts":[["2023"]]},"title":"Meningkatkan Kesadaran Kesehatan Lansia Melalui Sosialisasi PHBS: KKN UMAHA di Desa Sawocangkring, Sidoarjo, Jawa Timur","type":"article-journal","volume":"1"},"uris":["http://www.mendeley.com/documents/?uuid=1cd22eb5-ba23-3600-834b-463756b6042f"]}],"mendeley":{"formattedCitation":"(3–5)","plainTextFormattedCitation":"(3–5)","previouslyFormattedCitation":"(3–5)"},"properties":{"noteIndex":0},"schema":"https://github.com/citation-style-language/schema/raw/master/csl-citation.json"}</w:instrText>
      </w:r>
      <w:r w:rsidRPr="00EC3320">
        <w:rPr>
          <w:rFonts w:ascii="Tahoma" w:hAnsi="Tahoma" w:cs="Tahoma"/>
          <w:sz w:val="21"/>
          <w:szCs w:val="21"/>
        </w:rPr>
        <w:fldChar w:fldCharType="separate"/>
      </w:r>
      <w:r w:rsidRPr="00EC3320">
        <w:rPr>
          <w:rFonts w:ascii="Tahoma" w:hAnsi="Tahoma" w:cs="Tahoma"/>
          <w:noProof/>
          <w:sz w:val="21"/>
          <w:szCs w:val="21"/>
        </w:rPr>
        <w:t>(</w:t>
      </w:r>
      <w:r w:rsidR="00886FB8">
        <w:rPr>
          <w:rFonts w:ascii="Tahoma" w:hAnsi="Tahoma" w:cs="Tahoma"/>
          <w:noProof/>
          <w:sz w:val="21"/>
          <w:szCs w:val="21"/>
        </w:rPr>
        <w:t>Wijaya, dkk., 2023</w:t>
      </w:r>
      <w:r w:rsidRPr="00EC3320">
        <w:rPr>
          <w:rFonts w:ascii="Tahoma" w:hAnsi="Tahoma" w:cs="Tahoma"/>
          <w:noProof/>
          <w:sz w:val="21"/>
          <w:szCs w:val="21"/>
        </w:rPr>
        <w:t>)</w:t>
      </w:r>
      <w:r w:rsidRPr="00EC3320">
        <w:rPr>
          <w:rFonts w:ascii="Tahoma" w:hAnsi="Tahoma" w:cs="Tahoma"/>
          <w:sz w:val="21"/>
          <w:szCs w:val="21"/>
        </w:rPr>
        <w:fldChar w:fldCharType="end"/>
      </w:r>
      <w:r w:rsidRPr="00EC3320">
        <w:rPr>
          <w:rFonts w:ascii="Tahoma" w:hAnsi="Tahoma" w:cs="Tahoma"/>
          <w:sz w:val="21"/>
          <w:szCs w:val="21"/>
        </w:rPr>
        <w:t xml:space="preserve">. Kemampuan/kemandirian dalam </w:t>
      </w:r>
      <w:r w:rsidRPr="00EC3320">
        <w:rPr>
          <w:rFonts w:ascii="Tahoma" w:hAnsi="Tahoma" w:cs="Tahoma"/>
          <w:sz w:val="21"/>
          <w:szCs w:val="21"/>
        </w:rPr>
        <w:lastRenderedPageBreak/>
        <w:t xml:space="preserve">melaksanakan PHBS akan sangat mempengaruhi dengan adanya keterbatasan pada Lansia. Kehidupan Lansia yang menua perlu dikelola dengan baik, dengan menekankan konsep penuaan aktif, mempertahankan kemandirian serta kualitas hidup di kehidupan terakhir </w:t>
      </w:r>
      <w:r w:rsidRPr="00EC3320">
        <w:rPr>
          <w:rFonts w:ascii="Tahoma" w:hAnsi="Tahoma" w:cs="Tahoma"/>
          <w:sz w:val="21"/>
          <w:szCs w:val="21"/>
        </w:rPr>
        <w:fldChar w:fldCharType="begin" w:fldLock="1"/>
      </w:r>
      <w:r w:rsidRPr="00EC3320">
        <w:rPr>
          <w:rFonts w:ascii="Tahoma" w:hAnsi="Tahoma" w:cs="Tahoma"/>
          <w:sz w:val="21"/>
          <w:szCs w:val="21"/>
        </w:rPr>
        <w:instrText>ADDIN CSL_CITATION {"citationItems":[{"id":"ITEM-1","itemData":{"ISSN":"14664461","abstract":"Lansia merupakan kelompok usia yang telah mengalami penurunan dari banyak aspek, yakni fisik, psikis maupun sosial. Dengan adanya keterbatasan ini akan sangat mempengaruhi kemampuan/kemandirian dalam melaksanakan Perilaku Hidup Bersih dan Sehat (PHBS). Salah satu faktor yang berhubungan dengan PHBS lansia adalah dukungan keluarga. Tujuan penelitian mengetahui hubungan dukungan keluarga dengan perilaku hidup bersih dan sehat pada lansia di Kelurahan Gadang Kota Banjarmasin. Rancangan penelitian survei analitik dengan pendekatan cross sectional. Populasi adalah lansia di Kelurahan Gadang Kota Banjarmasin sebanyak 75 orang. Sampel sebagian dari populasi sebanyak 75 orang dengan teknik pengambilan simple random sampling. Analisis data melalui uji Chi-Square menggunakan tingkat kepercayaan 95%. Hasil penelitian menunjukkan lansia sebagian besar mendapat dukungan dari keluarga berjumlah 59 orang (78,7%). Perilaku hidup bersih dan sehat pada sebagian besar dengan kategori cukup berjumlah 53 orang (70,7%). Ada hubungan antara dukungan keluarga dengan perilaku hidup bersih dan sehat pada lansia di Kelurahan Gadang Banjarmasin tahun 2020 (p value = 0,002). Instansi terkait dapat meningkatkan pendidikan kesehatan melalui pemberian informasi kepada lansia dan keluarga tentang PHBS. Kata K","author":[{"dropping-particle":"","family":"Qirana","given":"Ria","non-dropping-particle":"","parse-names":false,"suffix":""}],"container-title":"kesehatan uniska banjarmasin","id":"ITEM-1","issue":"1","issued":{"date-parts":[["2020"]]},"title":"HUBUNGAN DUKUNGAN KELUARGA DENGAN PERILAKU HIDUP BERSIH DAN SEHAT PADA LANSIA DI KELURAHAN GADANG TAHUN 2020 Ria","type":"article-journal","volume":"4"},"uris":["http://www.mendeley.com/documents/?uuid=bf53e6e0-fbc2-37c2-879f-c0bf0e49f576"]},{"id":"ITEM-2","itemData":{"DOI":"10.36341/jka.v7i1.3576","ISSN":"2541-2620","abstract":"Abstrack\r Elderly is an age group that has experienced a decline in many aspects, namely physical, psychological and social. With this limitation, it will greatly affect the ability / independence in implementing PHBS. The life of the elderly who need to be well managed, emphasizing the concept of active aging, maintaining independence and quality of life in the last third of life (WHO, 2002). The purpose of this study was to determine the description of elderly compliance in applying the 3M method in the New Normal Covid 19 period at the Nursing Home Husnul Khotimah Pekanbaru. This research is a quantitative study with a descriptive design. The sample in this study consisted of 50 elderly people. The sampling technique was total sampling. Data collection methods used the observation method, namely direct observation which contained the application of the 3 m method of PHBS to the elderly in nursing homes Husnul Khotimah, the research instrument in the form of an observation form. The results obtained were Compliance in Applying the 3m Method in the New Normal Covid 19 Period at the Nursing Home Husnul Khotimah Pekanbaru was disobedient 23 elderly (46.0%), quite obedient 12 elderly (24.0%) and obedient 15 elderly (30.0%). And it is hoped that the elderly nursing home Husnul Khotimah Pekanbaru can apply 3M during the new normal covid-19 period.\r  \r Keywords : Knowledge, elderly obedience, new normal covid 19\r  \r Abstrak\r Lansia merupakan kelompok usia yang telah mengalami penurunan dari banyak aspek, yakni fisik, psikis maupun sosial. Dengan adanya keterbatasan ini akan sangat mempengaruhi kemampuan/kemandirian dalam melaksanakan PHBS. Kehidupan lansia yang menua perlu dikelola dengan baik, dengan menekankan konsep penuaan aktif, mempertahankan kemandirian serta kualitas hidup di sepertiga kehidupan terakhir. Tujuan penelitian ini adalah untuk mengetahui Gambaran Kepatuhan Lansia Dalam Menerapkan Metode 3M di Masa New Normal Covid 19 di Panti Jompo Husnul Khotimah Pekanbaru. Penelitian ini merupakan penelitian kuantitatif dengan desain deskriptif. Sampel dalam penelitian ini yang berjumlah 50 orang lanjut usia. Teknik pengambilan sampel adalah total sampling. Metode pengumpulan data menggunakan metode observasi yaitu pengamatan langsung yang berisi tentang penerapan PHBS metode 3m terhadap lansia panti jompo husnul khotimah, instrumen penelitian berupa formulir observasi. Hasil diperoleh kepatuhan lansia dalam menerapkan metode 3m di masa new normal covi…","author":[{"dropping-particle":"","family":"Saniya","given":"Saniya","non-dropping-particle":"","parse-names":false,"suffix":""},{"dropping-particle":"","family":"Marlita","given":"Lora","non-dropping-particle":"","parse-names":false,"suffix":""},{"dropping-particle":"","family":"Lestari","given":"Neni Vina","non-dropping-particle":"","parse-names":false,"suffix":""}],"container-title":"Jurnal Keperawatan Abdurrab","id":"ITEM-2","issue":"1","issued":{"date-parts":[["2023"]]},"title":"KEPATUHAN LANSIA DALAM MENERAPKAN METODE 3M DI MASA NEW NORMAL COVID 19 DI PANTI JOMPO HUSNUL KHOTIMAH PEKANBARU","type":"article-journal","volume":"7"},"uris":["http://www.mendeley.com/documents/?uuid=27334ce4-b08a-3d40-a5d7-41fc222a867a"]}],"mendeley":{"formattedCitation":"(6,7)","plainTextFormattedCitation":"(6,7)","previouslyFormattedCitation":"(6,7)"},"properties":{"noteIndex":0},"schema":"https://github.com/citation-style-language/schema/raw/master/csl-citation.json"}</w:instrText>
      </w:r>
      <w:r w:rsidRPr="00EC3320">
        <w:rPr>
          <w:rFonts w:ascii="Tahoma" w:hAnsi="Tahoma" w:cs="Tahoma"/>
          <w:sz w:val="21"/>
          <w:szCs w:val="21"/>
        </w:rPr>
        <w:fldChar w:fldCharType="separate"/>
      </w:r>
      <w:r w:rsidRPr="00EC3320">
        <w:rPr>
          <w:rFonts w:ascii="Tahoma" w:hAnsi="Tahoma" w:cs="Tahoma"/>
          <w:noProof/>
          <w:sz w:val="21"/>
          <w:szCs w:val="21"/>
        </w:rPr>
        <w:t>(</w:t>
      </w:r>
      <w:r w:rsidR="00886FB8">
        <w:rPr>
          <w:rFonts w:ascii="Tahoma" w:hAnsi="Tahoma" w:cs="Tahoma"/>
          <w:noProof/>
          <w:sz w:val="21"/>
          <w:szCs w:val="21"/>
        </w:rPr>
        <w:t>Qirana, 2020</w:t>
      </w:r>
      <w:r w:rsidRPr="00EC3320">
        <w:rPr>
          <w:rFonts w:ascii="Tahoma" w:hAnsi="Tahoma" w:cs="Tahoma"/>
          <w:noProof/>
          <w:sz w:val="21"/>
          <w:szCs w:val="21"/>
        </w:rPr>
        <w:t>)</w:t>
      </w:r>
      <w:r w:rsidRPr="00EC3320">
        <w:rPr>
          <w:rFonts w:ascii="Tahoma" w:hAnsi="Tahoma" w:cs="Tahoma"/>
          <w:sz w:val="21"/>
          <w:szCs w:val="21"/>
        </w:rPr>
        <w:fldChar w:fldCharType="end"/>
      </w:r>
      <w:r w:rsidRPr="00EC3320">
        <w:rPr>
          <w:rFonts w:ascii="Tahoma" w:hAnsi="Tahoma" w:cs="Tahoma"/>
          <w:sz w:val="21"/>
          <w:szCs w:val="21"/>
        </w:rPr>
        <w:t>.</w:t>
      </w:r>
    </w:p>
    <w:p w14:paraId="50EB2CD3" w14:textId="3FA97528" w:rsidR="00BE4FEF" w:rsidRPr="00EC3320" w:rsidRDefault="00BE4FEF" w:rsidP="00EC3320">
      <w:pPr>
        <w:spacing w:line="360" w:lineRule="auto"/>
        <w:ind w:right="55" w:firstLine="567"/>
        <w:jc w:val="both"/>
        <w:rPr>
          <w:rFonts w:ascii="Tahoma" w:hAnsi="Tahoma" w:cs="Tahoma"/>
          <w:b/>
          <w:bCs/>
          <w:sz w:val="21"/>
          <w:szCs w:val="21"/>
          <w:vertAlign w:val="superscript"/>
        </w:rPr>
      </w:pPr>
      <w:r w:rsidRPr="00EC3320">
        <w:rPr>
          <w:rFonts w:ascii="Tahoma" w:hAnsi="Tahoma" w:cs="Tahoma"/>
          <w:sz w:val="21"/>
          <w:szCs w:val="21"/>
        </w:rPr>
        <w:t xml:space="preserve">Menurut data </w:t>
      </w:r>
      <w:r w:rsidRPr="00EC3320">
        <w:rPr>
          <w:rFonts w:ascii="Tahoma" w:hAnsi="Tahoma" w:cs="Tahoma"/>
          <w:i/>
          <w:iCs/>
          <w:sz w:val="21"/>
          <w:szCs w:val="21"/>
        </w:rPr>
        <w:t>World Population Prospect</w:t>
      </w:r>
      <w:r w:rsidRPr="00EC3320">
        <w:rPr>
          <w:rFonts w:ascii="Tahoma" w:hAnsi="Tahoma" w:cs="Tahoma"/>
          <w:sz w:val="21"/>
          <w:szCs w:val="21"/>
        </w:rPr>
        <w:t xml:space="preserve"> tahun 2019, ada 901 juta orang di dunia, sementara jumlahnya akan meningkat menjadi 1,4 miliar antara tahun 2015 sampai 2030. Jumlah Lansia di Asia Tenggara adalah 142 juta (8%)  sementara diperkirakan mencapai 28.800.000 (11,34%) pada tahun 2020 </w:t>
      </w:r>
      <w:r w:rsidRPr="00EC3320">
        <w:rPr>
          <w:rFonts w:ascii="Tahoma" w:hAnsi="Tahoma" w:cs="Tahoma"/>
          <w:sz w:val="21"/>
          <w:szCs w:val="21"/>
        </w:rPr>
        <w:fldChar w:fldCharType="begin" w:fldLock="1"/>
      </w:r>
      <w:r w:rsidRPr="00EC3320">
        <w:rPr>
          <w:rFonts w:ascii="Tahoma" w:hAnsi="Tahoma" w:cs="Tahoma"/>
          <w:sz w:val="21"/>
          <w:szCs w:val="21"/>
        </w:rPr>
        <w:instrText>ADDIN CSL_CITATION {"citationItems":[{"id":"ITEM-1","itemData":{"abstract":"The World Population Prospects: The 2019 Revision, published by the UN Department of Economic and Social Affairs, provides a comprehensive review of global demographic trends and prospects for the future. The information is essential to guide policies aimed at achieving the new Sustainable Development Goals.","author":[{"dropping-particle":"","family":"ONU","given":"","non-dropping-particle":"","parse-names":false,"suffix":""}],"container-title":"Department of Economic and Social Affairs, Population Division.","id":"ITEM-1","issued":{"date-parts":[["2022"]]},"title":"World Population Prospects 2022, Online Edition","type":"article-journal"},"uris":["http://www.mendeley.com/documents/?uuid=3ced9685-1bfb-3140-959b-7786a1924623"]}],"mendeley":{"formattedCitation":"(8)","plainTextFormattedCitation":"(8)","previouslyFormattedCitation":"(8)"},"properties":{"noteIndex":0},"schema":"https://github.com/citation-style-language/schema/raw/master/csl-citation.json"}</w:instrText>
      </w:r>
      <w:r w:rsidRPr="00EC3320">
        <w:rPr>
          <w:rFonts w:ascii="Tahoma" w:hAnsi="Tahoma" w:cs="Tahoma"/>
          <w:sz w:val="21"/>
          <w:szCs w:val="21"/>
        </w:rPr>
        <w:fldChar w:fldCharType="separate"/>
      </w:r>
      <w:r w:rsidRPr="00EC3320">
        <w:rPr>
          <w:rFonts w:ascii="Tahoma" w:hAnsi="Tahoma" w:cs="Tahoma"/>
          <w:noProof/>
          <w:sz w:val="21"/>
          <w:szCs w:val="21"/>
        </w:rPr>
        <w:t>(8)</w:t>
      </w:r>
      <w:r w:rsidRPr="00EC3320">
        <w:rPr>
          <w:rFonts w:ascii="Tahoma" w:hAnsi="Tahoma" w:cs="Tahoma"/>
          <w:sz w:val="21"/>
          <w:szCs w:val="21"/>
        </w:rPr>
        <w:fldChar w:fldCharType="end"/>
      </w:r>
      <w:r w:rsidRPr="00EC3320">
        <w:rPr>
          <w:rFonts w:ascii="Tahoma" w:hAnsi="Tahoma" w:cs="Tahoma"/>
          <w:sz w:val="21"/>
          <w:szCs w:val="21"/>
        </w:rPr>
        <w:t>.</w:t>
      </w:r>
      <w:r w:rsidRPr="00EC3320">
        <w:rPr>
          <w:rFonts w:ascii="Tahoma" w:hAnsi="Tahoma" w:cs="Tahoma"/>
          <w:sz w:val="21"/>
          <w:szCs w:val="21"/>
          <w:vertAlign w:val="superscript"/>
        </w:rPr>
        <w:t xml:space="preserve"> </w:t>
      </w:r>
      <w:r w:rsidRPr="00EC3320">
        <w:rPr>
          <w:rFonts w:ascii="Tahoma" w:hAnsi="Tahoma" w:cs="Tahoma"/>
          <w:sz w:val="21"/>
          <w:szCs w:val="21"/>
        </w:rPr>
        <w:t>Data proyeksi penduduk menunjukkan bahwa jumlah Lansia di Indonesia terus meningkat, dengan perkiraan mencapai 33,69 juta pada tahun 2025 dan 40,95 juta pada tahun 2030 .</w:t>
      </w:r>
      <w:r w:rsidRPr="00EC3320">
        <w:rPr>
          <w:rFonts w:ascii="Tahoma" w:hAnsi="Tahoma" w:cs="Tahoma"/>
          <w:b/>
          <w:bCs/>
          <w:sz w:val="21"/>
          <w:szCs w:val="21"/>
          <w:vertAlign w:val="superscript"/>
        </w:rPr>
        <w:t xml:space="preserve"> </w:t>
      </w:r>
      <w:r w:rsidRPr="00EC3320">
        <w:rPr>
          <w:rFonts w:ascii="Tahoma" w:hAnsi="Tahoma" w:cs="Tahoma"/>
          <w:sz w:val="21"/>
          <w:szCs w:val="21"/>
        </w:rPr>
        <w:t xml:space="preserve">Berdasarkan data Badan Pusat Statistik, 2022. Provinsi Sulawesi Selatan memiliki populasi Lansia sebanyak 513.771 jiwa Lansia atau sekitar (11,19%) dari 4.292.154 jiwa penduduk atau sekitar (12,37%) sedangkan pada tahun 2023 populasi Lansia sebanyak 79.426 jiwa Lansia </w:t>
      </w:r>
      <w:r w:rsidRPr="00EC3320">
        <w:rPr>
          <w:rFonts w:ascii="Tahoma" w:hAnsi="Tahoma" w:cs="Tahoma"/>
          <w:sz w:val="21"/>
          <w:szCs w:val="21"/>
        </w:rPr>
        <w:fldChar w:fldCharType="begin" w:fldLock="1"/>
      </w:r>
      <w:r w:rsidRPr="00EC3320">
        <w:rPr>
          <w:rFonts w:ascii="Tahoma" w:hAnsi="Tahoma" w:cs="Tahoma"/>
          <w:sz w:val="21"/>
          <w:szCs w:val="21"/>
        </w:rPr>
        <w:instrText>ADDIN CSL_CITATION {"citationItems":[{"id":"ITEM-1","itemData":{"abstract":"ensus Pertanian 2013 (ST2013) merupakan sensus pertanian keenam yang diselenggarakan Badan Pusat Statistik (BPS) setiap 10 (sepuluh) tahun sekali sejak 1963. Pelaksanaan ST2013 merupakan amanat Undang‐Undang Nomor 16 Tahun 1997 Tentang Statistik dan mengacu pada sejumlah rekomendasi dari FAO yang menetapkan \" The World Programme for the 2010 Around Agricultural Censuses Covering Periode 2006‐2015 \" . Pelaksanaan ST2013 dilakukan secara bertahap, yaitu pencacahan lengkap usaha pertanian pada Mei 2013, dilanjutkan dengan pendataan rinci melalui Survei Pendapatan Rumah Tangga Usaha Pertanian pada November 2013 dan Survei Struktur Ongkos Komoditas Pertanian Strategis dalam setiap subsektor pertanian pada Mei‐Oktober 2014. Buku Laporan Hasil Sensus Pertanian 2013 (Pencacahan Lengkap) ini merupakan hasil pencacahan lengkap usaha pertanian pada Mei 2013. Buku ini disusun untuk memberikan gambaran rinci mengenai kondisi usaha pertanian Indonesia tahun 2013 menurut subsektor. Informasi lebih lanjut dapat dilihat pada website http://st2013.bps.go.id.","author":[{"dropping-particle":"","family":"BPS Sulawesi Selatan","given":"","non-dropping-particle":"","parse-names":false,"suffix":""}],"container-title":"Badan Pusat Statistik ","id":"ITEM-1","issued":{"date-parts":[["2022"]]},"title":"Badan Pusat Statistik Provinsi Sulawesi Selatan","type":"article-journal"},"uris":["http://www.mendeley.com/documents/?uuid=f4182118-acde-327f-8d1e-873214248d14"]}],"mendeley":{"formattedCitation":"(9)","plainTextFormattedCitation":"(9)","previouslyFormattedCitation":"(9)"},"properties":{"noteIndex":0},"schema":"https://github.com/citation-style-language/schema/raw/master/csl-citation.json"}</w:instrText>
      </w:r>
      <w:r w:rsidRPr="00EC3320">
        <w:rPr>
          <w:rFonts w:ascii="Tahoma" w:hAnsi="Tahoma" w:cs="Tahoma"/>
          <w:sz w:val="21"/>
          <w:szCs w:val="21"/>
        </w:rPr>
        <w:fldChar w:fldCharType="separate"/>
      </w:r>
      <w:r w:rsidRPr="00EC3320">
        <w:rPr>
          <w:rFonts w:ascii="Tahoma" w:hAnsi="Tahoma" w:cs="Tahoma"/>
          <w:noProof/>
          <w:sz w:val="21"/>
          <w:szCs w:val="21"/>
        </w:rPr>
        <w:t>(9)</w:t>
      </w:r>
      <w:r w:rsidRPr="00EC3320">
        <w:rPr>
          <w:rFonts w:ascii="Tahoma" w:hAnsi="Tahoma" w:cs="Tahoma"/>
          <w:sz w:val="21"/>
          <w:szCs w:val="21"/>
        </w:rPr>
        <w:fldChar w:fldCharType="end"/>
      </w:r>
      <w:r w:rsidRPr="00EC3320">
        <w:rPr>
          <w:rFonts w:ascii="Tahoma" w:hAnsi="Tahoma" w:cs="Tahoma"/>
          <w:sz w:val="21"/>
          <w:szCs w:val="21"/>
        </w:rPr>
        <w:t>.</w:t>
      </w:r>
      <w:r w:rsidRPr="00EC3320">
        <w:rPr>
          <w:rFonts w:ascii="Tahoma" w:hAnsi="Tahoma" w:cs="Tahoma"/>
          <w:b/>
          <w:bCs/>
          <w:sz w:val="21"/>
          <w:szCs w:val="21"/>
          <w:vertAlign w:val="superscript"/>
        </w:rPr>
        <w:t xml:space="preserve"> </w:t>
      </w:r>
      <w:r w:rsidRPr="00EC3320">
        <w:rPr>
          <w:rFonts w:ascii="Tahoma" w:hAnsi="Tahoma" w:cs="Tahoma"/>
          <w:sz w:val="21"/>
          <w:szCs w:val="21"/>
        </w:rPr>
        <w:t>Populasi Lansia di UPT Puskemas Ge’tengan tahun 2024 dari bulan Januari sampai dengan bulan Maret yaitu 7.305 jiwa Lansia, dengan laki laki berjumlah 3.432 dan perempuan berjumlah 3.873.</w:t>
      </w:r>
    </w:p>
    <w:p w14:paraId="69237936" w14:textId="350F4951" w:rsidR="00BE4FEF" w:rsidRPr="00EC3320" w:rsidRDefault="00BE4FEF" w:rsidP="00EC3320">
      <w:pPr>
        <w:spacing w:line="360" w:lineRule="auto"/>
        <w:ind w:right="55" w:firstLine="567"/>
        <w:jc w:val="both"/>
        <w:rPr>
          <w:rFonts w:ascii="Tahoma" w:hAnsi="Tahoma" w:cs="Tahoma"/>
          <w:b/>
          <w:bCs/>
          <w:sz w:val="21"/>
          <w:szCs w:val="21"/>
          <w:vertAlign w:val="superscript"/>
        </w:rPr>
      </w:pPr>
      <w:r w:rsidRPr="00EC3320">
        <w:rPr>
          <w:rFonts w:ascii="Tahoma" w:hAnsi="Tahoma" w:cs="Tahoma"/>
          <w:sz w:val="21"/>
          <w:szCs w:val="21"/>
        </w:rPr>
        <w:t>Tingkat PHBS yang buruk masih ditemukan pada beberapa Lansia di Indonesia.sekitar 53% Lansia memiliki PHBS yang buruk, yang dinyatakan dalam kebersihan diri yang kurang. Sama halnya dengan penelitian yang lain, terungkap pula persentase Lansia yang berperilaku tidak sehat sebesar 23%. PHBS cukup untuk sebagian besar Lansia dan sebagian kecil Lansia memiliki PHBS kurang 8,8%.</w:t>
      </w:r>
      <w:r w:rsidRPr="00EC3320">
        <w:rPr>
          <w:rFonts w:ascii="Tahoma" w:hAnsi="Tahoma" w:cs="Tahoma"/>
          <w:b/>
          <w:bCs/>
          <w:sz w:val="21"/>
          <w:szCs w:val="21"/>
          <w:vertAlign w:val="superscript"/>
        </w:rPr>
        <w:t xml:space="preserve"> </w:t>
      </w:r>
      <w:r w:rsidRPr="00EC3320">
        <w:rPr>
          <w:rFonts w:ascii="Tahoma" w:hAnsi="Tahoma" w:cs="Tahoma"/>
          <w:sz w:val="21"/>
          <w:szCs w:val="21"/>
        </w:rPr>
        <w:t xml:space="preserve">Salah satu indikator untuk PHBS yaitu mencuci tangan dengan sabun, menurut </w:t>
      </w:r>
      <w:r w:rsidRPr="00EC3320">
        <w:rPr>
          <w:rFonts w:ascii="Tahoma" w:hAnsi="Tahoma" w:cs="Tahoma"/>
          <w:i/>
          <w:iCs/>
          <w:sz w:val="21"/>
          <w:szCs w:val="21"/>
        </w:rPr>
        <w:t>survei environmental service program</w:t>
      </w:r>
      <w:r w:rsidRPr="00EC3320">
        <w:rPr>
          <w:rFonts w:ascii="Tahoma" w:hAnsi="Tahoma" w:cs="Tahoma"/>
          <w:sz w:val="21"/>
          <w:szCs w:val="21"/>
        </w:rPr>
        <w:t xml:space="preserve"> (ESP) tentang perilaku masyarakat terhadap kebiasaan mencuci tangan di dapatkan hasil rata-rata hanya 3% saja yang menggunakan sabun untuk cuci tangan </w:t>
      </w:r>
      <w:r w:rsidRPr="00EC3320">
        <w:rPr>
          <w:rFonts w:ascii="Tahoma" w:hAnsi="Tahoma" w:cs="Tahoma"/>
          <w:sz w:val="21"/>
          <w:szCs w:val="21"/>
        </w:rPr>
        <w:fldChar w:fldCharType="begin" w:fldLock="1"/>
      </w:r>
      <w:r w:rsidRPr="00EC3320">
        <w:rPr>
          <w:rFonts w:ascii="Tahoma" w:hAnsi="Tahoma" w:cs="Tahoma"/>
          <w:sz w:val="21"/>
          <w:szCs w:val="21"/>
        </w:rPr>
        <w:instrText>ADDIN CSL_CITATION {"citationItems":[{"id":"ITEM-1","itemData":{"abstract":"The Elderly is an age group that has experienced a decline in many aspects, namely physical, psychological and social. With this limitation, it will greatly affect Consider removing extra space in implementing PHBS. Healthy behavior supporting successful aging in the elderly. The aim of the study is to describe the application of Clean and Healthy Life Behavior (PHBS) to the elderly in the household setting. This research is descriptive research. The study population was all elderly in RT 03 RW 06 Tlogomas Malang with 41 people, samples were taken using The total sampling sampling technique. The instrument used was a PHBS questionnaire containing 10 indicators of 20 questions. Data collection was carried out through questionnaires accompanied by mentoring the elderly in answering the questionnaire questions. Data analysis was carried out with Descriptive statistics. This result of the study revealed that most of the elderly had the application of PHBS in the Good","author":[{"dropping-particle":"","family":"Putri","given":"Ronasari Mahaji","non-dropping-particle":"","parse-names":false,"suffix":""}],"container-title":"VISIKES : Jurnal Kesehatan Masyarakat","id":"ITEM-1","issue":"September 2019","issued":{"date-parts":[["2019"]]},"title":"Gambaran Penerapan Perilaku Hidup Bersih dan Sehat (PHBS) Lansia Pada Tatanan Rumah Tangga","type":"article-journal","volume":"18"},"uris":["http://www.mendeley.com/documents/?uuid=444fae48-80b4-3513-9996-26ecabf684c1"]}],"mendeley":{"formattedCitation":"(11)","plainTextFormattedCitation":"(11)"},"properties":{"noteIndex":0},"schema":"https://github.com/citation-style-language/schema/raw/master/csl-citation.json"}</w:instrText>
      </w:r>
      <w:r w:rsidRPr="00EC3320">
        <w:rPr>
          <w:rFonts w:ascii="Tahoma" w:hAnsi="Tahoma" w:cs="Tahoma"/>
          <w:sz w:val="21"/>
          <w:szCs w:val="21"/>
        </w:rPr>
        <w:fldChar w:fldCharType="separate"/>
      </w:r>
      <w:r w:rsidRPr="00EC3320">
        <w:rPr>
          <w:rFonts w:ascii="Tahoma" w:hAnsi="Tahoma" w:cs="Tahoma"/>
          <w:noProof/>
          <w:sz w:val="21"/>
          <w:szCs w:val="21"/>
        </w:rPr>
        <w:t>(</w:t>
      </w:r>
      <w:r w:rsidR="00886FB8">
        <w:rPr>
          <w:rFonts w:ascii="Tahoma" w:hAnsi="Tahoma" w:cs="Tahoma"/>
          <w:noProof/>
          <w:sz w:val="21"/>
          <w:szCs w:val="21"/>
        </w:rPr>
        <w:t>Putri, 2019</w:t>
      </w:r>
      <w:r w:rsidRPr="00EC3320">
        <w:rPr>
          <w:rFonts w:ascii="Tahoma" w:hAnsi="Tahoma" w:cs="Tahoma"/>
          <w:noProof/>
          <w:sz w:val="21"/>
          <w:szCs w:val="21"/>
        </w:rPr>
        <w:t>)</w:t>
      </w:r>
      <w:r w:rsidRPr="00EC3320">
        <w:rPr>
          <w:rFonts w:ascii="Tahoma" w:hAnsi="Tahoma" w:cs="Tahoma"/>
          <w:sz w:val="21"/>
          <w:szCs w:val="21"/>
        </w:rPr>
        <w:fldChar w:fldCharType="end"/>
      </w:r>
    </w:p>
    <w:p w14:paraId="10EDEF4D" w14:textId="77777777" w:rsidR="00BE4FEF" w:rsidRPr="00EC3320" w:rsidRDefault="00BE4FEF" w:rsidP="00EC3320">
      <w:pPr>
        <w:spacing w:line="360" w:lineRule="auto"/>
        <w:ind w:right="55" w:firstLine="567"/>
        <w:jc w:val="both"/>
        <w:rPr>
          <w:rFonts w:ascii="Tahoma" w:hAnsi="Tahoma" w:cs="Tahoma"/>
          <w:b/>
          <w:bCs/>
          <w:sz w:val="21"/>
          <w:szCs w:val="21"/>
          <w:vertAlign w:val="superscript"/>
        </w:rPr>
      </w:pPr>
      <w:r w:rsidRPr="00EC3320">
        <w:rPr>
          <w:rFonts w:ascii="Tahoma" w:hAnsi="Tahoma" w:cs="Tahoma"/>
          <w:sz w:val="21"/>
          <w:szCs w:val="21"/>
        </w:rPr>
        <w:t>Indikator lain dalam PHBS yaitu makan buah dan sayur. Secara nasional perilaku penduduk umur lebih dari 10 tahun dan yang  termasuk kurang mengkonsumsi sayur dan buah persentasenya masih di atas 90%, hasil persentase pastinya yaitu 95,5% dan persentase pada lansia juga belum dapat terpenuhi sesuai standar, yaitu 5 porsi atau sekitar 400-gram dalam sehari menurut anjuran WHO. Namun, Lansia untuk mengkonsumsi buah dan sayur masih dibawah anjuran tersebut.</w:t>
      </w:r>
    </w:p>
    <w:p w14:paraId="130218EB" w14:textId="01873A0D" w:rsidR="00BE4FEF" w:rsidRPr="00EC3320" w:rsidRDefault="00BE4FEF" w:rsidP="00EC3320">
      <w:pPr>
        <w:spacing w:line="360" w:lineRule="auto"/>
        <w:ind w:right="55" w:firstLine="567"/>
        <w:jc w:val="both"/>
        <w:rPr>
          <w:rFonts w:ascii="Tahoma" w:hAnsi="Tahoma" w:cs="Tahoma"/>
          <w:b/>
          <w:bCs/>
          <w:sz w:val="21"/>
          <w:szCs w:val="21"/>
          <w:vertAlign w:val="superscript"/>
        </w:rPr>
      </w:pPr>
      <w:r w:rsidRPr="00EC3320">
        <w:rPr>
          <w:rFonts w:ascii="Tahoma" w:hAnsi="Tahoma" w:cs="Tahoma"/>
          <w:sz w:val="21"/>
          <w:szCs w:val="21"/>
        </w:rPr>
        <w:t xml:space="preserve">PHBS aktifitas fisik pun menjadi indikator yang sangat penting diperhatikan terutama pada lansia,  dari data Riset Kesehatan Dasar tahun 2018 menunjukkan proporsi penduduk  Indonesia usia lebih dari 10 tahun yang kurang melakukan aktivitas fisik jumlahnya meningkat dari 26,1% menjadi </w:t>
      </w:r>
      <w:r w:rsidRPr="00EC3320">
        <w:rPr>
          <w:rFonts w:ascii="Tahoma" w:hAnsi="Tahoma" w:cs="Tahoma"/>
          <w:color w:val="000000" w:themeColor="text1"/>
          <w:sz w:val="21"/>
          <w:szCs w:val="21"/>
        </w:rPr>
        <w:t xml:space="preserve">33,5%. </w:t>
      </w:r>
      <w:r w:rsidRPr="00EC3320">
        <w:rPr>
          <w:rFonts w:ascii="Tahoma" w:hAnsi="Tahoma" w:cs="Tahoma"/>
          <w:sz w:val="21"/>
          <w:szCs w:val="21"/>
        </w:rPr>
        <w:t xml:space="preserve">Hal tersebut didukung oleh penelitian Hidayat bahwa usia diatas 70 tahun akan terjadi penurunan tingkat aktivitas fisiknya yaitu  sebesar </w:t>
      </w:r>
      <w:r w:rsidRPr="00EC3320">
        <w:rPr>
          <w:rFonts w:ascii="Tahoma" w:hAnsi="Tahoma" w:cs="Tahoma"/>
          <w:color w:val="000000" w:themeColor="text1"/>
          <w:sz w:val="21"/>
          <w:szCs w:val="21"/>
        </w:rPr>
        <w:t>64,8</w:t>
      </w:r>
      <w:r w:rsidR="00886FB8">
        <w:rPr>
          <w:rFonts w:ascii="Tahoma" w:hAnsi="Tahoma" w:cs="Tahoma"/>
          <w:color w:val="000000" w:themeColor="text1"/>
          <w:sz w:val="21"/>
          <w:szCs w:val="21"/>
        </w:rPr>
        <w:t>% (Ikhsan, dkk., 2023)</w:t>
      </w:r>
    </w:p>
    <w:p w14:paraId="5282AED6" w14:textId="00AC3391" w:rsidR="00BE4FEF" w:rsidRPr="00EC3320" w:rsidRDefault="00BE4FEF" w:rsidP="00EC3320">
      <w:pPr>
        <w:spacing w:line="360" w:lineRule="auto"/>
        <w:ind w:right="55" w:firstLine="567"/>
        <w:jc w:val="both"/>
        <w:rPr>
          <w:rFonts w:ascii="Tahoma" w:hAnsi="Tahoma" w:cs="Tahoma"/>
          <w:b/>
          <w:bCs/>
          <w:sz w:val="21"/>
          <w:szCs w:val="21"/>
          <w:vertAlign w:val="superscript"/>
        </w:rPr>
      </w:pPr>
      <w:r w:rsidRPr="00EC3320">
        <w:rPr>
          <w:rFonts w:ascii="Tahoma" w:hAnsi="Tahoma" w:cs="Tahoma"/>
          <w:sz w:val="21"/>
          <w:szCs w:val="21"/>
        </w:rPr>
        <w:t>PHBS yang dilakukan oleh Lansia memiliki manfaat yang tidak terhingga dalam perjalanan hidup terakhirnya.</w:t>
      </w:r>
      <w:r w:rsidRPr="00EC3320">
        <w:rPr>
          <w:rFonts w:ascii="Tahoma" w:hAnsi="Tahoma" w:cs="Tahoma"/>
          <w:b/>
          <w:sz w:val="21"/>
          <w:szCs w:val="21"/>
        </w:rPr>
        <w:t xml:space="preserve"> </w:t>
      </w:r>
      <w:r w:rsidRPr="00EC3320">
        <w:rPr>
          <w:rFonts w:ascii="Tahoma" w:hAnsi="Tahoma" w:cs="Tahoma"/>
          <w:sz w:val="21"/>
          <w:szCs w:val="21"/>
        </w:rPr>
        <w:t xml:space="preserve">Lansia yang mempraktikkan perilaku sehat seperti mempunyai pola makan sehat, makan sayur dan buah, dan melakukan olahraga teratur, memiliki daya ingat yang lebih baik dari pada orang yang lebih muda. Studi ini menunjukkan bahwa perilaku gaya hidup seseorang menunda  timbulnya gejala memori seiring bertambahnya umur dan melindungi kesehatan otak. Adanya perubahan perilaku Lansia yang lebih baik, sangat bermanfaat untuk kesejahteraan, mencegah penyakit, dan kualitas hidup mereka. Perilaku yang tidak sesuai dengan anjuran kesehatan berdampak buruk bagi </w:t>
      </w:r>
      <w:r w:rsidRPr="00EC3320">
        <w:rPr>
          <w:rFonts w:ascii="Tahoma" w:hAnsi="Tahoma" w:cs="Tahoma"/>
          <w:sz w:val="21"/>
          <w:szCs w:val="21"/>
        </w:rPr>
        <w:lastRenderedPageBreak/>
        <w:t>individu terutama pada Lansia, yang telah mengalami berbagai penurunan fisik, psikis dan sosial di dalam kehidupannya. Studi menunjukkan bahwa orang yang melakukan banyak perilaku yang tidak sehat beresiko tinggi mengalami kematian dan beresiko untuk mengalami penyakit kronis yang berbahaya dan kemudian diikuti oleh penurunan kognitif dibandingkan dengan orang yang berperilaku sehat</w:t>
      </w:r>
      <w:r w:rsidR="00886FB8">
        <w:rPr>
          <w:rFonts w:ascii="Tahoma" w:hAnsi="Tahoma" w:cs="Tahoma"/>
          <w:sz w:val="21"/>
          <w:szCs w:val="21"/>
        </w:rPr>
        <w:t xml:space="preserve"> (Nawalia, dkk., 2022)</w:t>
      </w:r>
    </w:p>
    <w:p w14:paraId="7A7A1BCF" w14:textId="4D22DCBD" w:rsidR="00BE4FEF" w:rsidRPr="00EC3320" w:rsidRDefault="00BE4FEF" w:rsidP="00EC3320">
      <w:pPr>
        <w:spacing w:line="360" w:lineRule="auto"/>
        <w:ind w:right="55" w:firstLine="567"/>
        <w:jc w:val="both"/>
        <w:rPr>
          <w:rFonts w:ascii="Tahoma" w:hAnsi="Tahoma" w:cs="Tahoma"/>
          <w:b/>
          <w:bCs/>
          <w:sz w:val="21"/>
          <w:szCs w:val="21"/>
          <w:vertAlign w:val="superscript"/>
        </w:rPr>
      </w:pPr>
      <w:r w:rsidRPr="00EC3320">
        <w:rPr>
          <w:rFonts w:ascii="Tahoma" w:hAnsi="Tahoma" w:cs="Tahoma"/>
          <w:sz w:val="21"/>
          <w:szCs w:val="21"/>
        </w:rPr>
        <w:t>Penelitian yang dilakukan oleh Ridha Hidayat dan Yoana Agnesia “Gambaran Pengetahuan, Sikap, dan Perilaku Lansia terhadap kesehatan di Desa Ranah Baru Kecamatan Kampar Kabupaten Kampar Tahun 2021” didapatkan hasil bahwa dari 150 orang responden menunjukan bahwa Pengetahuan Lansia yang di desa Ranah baru kecamatan Kampar kabupaten Kampar hasil pengetahuan yang kurang sebanyak (23,3%). Sikap Lansia terhadap kesehatan di desa Ranah baru kecamatan Kampar kabupaten Kampar di kategorikan kurang sebanyak (19,3%), dan Perilaku Lansia terhadap kesehatan di desa Ranah baru kecamatan Kampar kabupaten Kampar dikategorikan cukup sebanyak (24,0%)”</w:t>
      </w:r>
      <w:r w:rsidR="00886FB8">
        <w:rPr>
          <w:rFonts w:ascii="Tahoma" w:hAnsi="Tahoma" w:cs="Tahoma"/>
          <w:sz w:val="21"/>
          <w:szCs w:val="21"/>
        </w:rPr>
        <w:t xml:space="preserve"> (Wijaya, dkk., 2023)</w:t>
      </w:r>
    </w:p>
    <w:p w14:paraId="3989CCC2" w14:textId="77777777" w:rsidR="00BE4FEF" w:rsidRPr="00EC3320" w:rsidRDefault="00BE4FEF" w:rsidP="00EC3320">
      <w:pPr>
        <w:spacing w:line="360" w:lineRule="auto"/>
        <w:ind w:right="55" w:firstLine="567"/>
        <w:jc w:val="both"/>
        <w:rPr>
          <w:rFonts w:ascii="Tahoma" w:hAnsi="Tahoma" w:cs="Tahoma"/>
          <w:bCs/>
          <w:sz w:val="21"/>
          <w:szCs w:val="21"/>
        </w:rPr>
      </w:pPr>
      <w:r w:rsidRPr="00EC3320">
        <w:rPr>
          <w:rFonts w:ascii="Tahoma" w:hAnsi="Tahoma" w:cs="Tahoma"/>
          <w:sz w:val="21"/>
          <w:szCs w:val="21"/>
        </w:rPr>
        <w:t>Berdasarkan Studi awal yang telah dilakukan pada tanggal 30 April 2024 di UPT Puskesmas Ge’Tengan, wawancara pada responden lima dari dua belas responden tidak memahami kebersihan diri, seperti tidak mencuci tangan sebelum makan, lalu kurangnya mengkomsumsi sayur dan buah setiap hari, kemudian kurang melakukan aktivitas fisik dalam sehari hari. Berdasarkan latar belakang diatas peneliti tertarik melakukan penelitian tentang “</w:t>
      </w:r>
      <w:r w:rsidRPr="00EC3320">
        <w:rPr>
          <w:rFonts w:ascii="Tahoma" w:hAnsi="Tahoma" w:cs="Tahoma"/>
          <w:bCs/>
          <w:sz w:val="21"/>
          <w:szCs w:val="21"/>
        </w:rPr>
        <w:t>Gambaran pengetahuan sikap dan tindakan Lansia tentang PHBS (</w:t>
      </w:r>
      <w:r w:rsidRPr="00EC3320">
        <w:rPr>
          <w:rFonts w:ascii="Tahoma" w:hAnsi="Tahoma" w:cs="Tahoma"/>
          <w:bCs/>
          <w:sz w:val="21"/>
          <w:szCs w:val="21"/>
          <w:lang w:val="en-ID"/>
        </w:rPr>
        <w:t>Mencuci Tangan dengan Air dan Sabun, Makan Buah dan Sayur,Aktifitas Fisik</w:t>
      </w:r>
      <w:r w:rsidRPr="00EC3320">
        <w:rPr>
          <w:rFonts w:ascii="Tahoma" w:hAnsi="Tahoma" w:cs="Tahoma"/>
          <w:bCs/>
          <w:sz w:val="21"/>
          <w:szCs w:val="21"/>
        </w:rPr>
        <w:t>) di Posyandu Lansia Tengan Wilayah Kerja UPT Puskesmas Ge’tengan Tahun 2024.</w:t>
      </w:r>
    </w:p>
    <w:p w14:paraId="7681125A" w14:textId="77777777" w:rsidR="00BE4FEF" w:rsidRPr="00EC3320" w:rsidRDefault="00BE4FEF" w:rsidP="00EC3320">
      <w:pPr>
        <w:spacing w:line="360" w:lineRule="auto"/>
        <w:ind w:right="55" w:firstLine="567"/>
        <w:jc w:val="both"/>
        <w:rPr>
          <w:rFonts w:ascii="Tahoma" w:hAnsi="Tahoma" w:cs="Tahoma"/>
          <w:b/>
          <w:bCs/>
          <w:sz w:val="21"/>
          <w:szCs w:val="21"/>
          <w:vertAlign w:val="superscript"/>
        </w:rPr>
      </w:pPr>
    </w:p>
    <w:p w14:paraId="50AA0BC4" w14:textId="77777777" w:rsidR="00BE4FEF" w:rsidRPr="00EC3320" w:rsidRDefault="00BE4FEF" w:rsidP="00EC3320">
      <w:pPr>
        <w:pStyle w:val="Heading1"/>
        <w:spacing w:line="360" w:lineRule="auto"/>
        <w:ind w:hanging="176"/>
        <w:jc w:val="both"/>
        <w:rPr>
          <w:rFonts w:ascii="Tahoma" w:hAnsi="Tahoma" w:cs="Tahoma"/>
          <w:sz w:val="22"/>
          <w:szCs w:val="22"/>
        </w:rPr>
      </w:pPr>
      <w:bookmarkStart w:id="1" w:name="_Toc167031937"/>
      <w:r w:rsidRPr="00EC3320">
        <w:rPr>
          <w:rFonts w:ascii="Tahoma" w:hAnsi="Tahoma" w:cs="Tahoma"/>
          <w:sz w:val="22"/>
          <w:szCs w:val="22"/>
        </w:rPr>
        <w:t>Metode</w:t>
      </w:r>
      <w:bookmarkEnd w:id="1"/>
    </w:p>
    <w:p w14:paraId="26924ED2" w14:textId="77777777" w:rsidR="00BE4FEF" w:rsidRPr="00EC3320" w:rsidRDefault="00BE4FEF" w:rsidP="00EC3320">
      <w:pPr>
        <w:spacing w:line="360" w:lineRule="auto"/>
        <w:ind w:right="55" w:firstLine="567"/>
        <w:jc w:val="both"/>
        <w:rPr>
          <w:rFonts w:ascii="Tahoma" w:hAnsi="Tahoma" w:cs="Tahoma"/>
          <w:sz w:val="21"/>
          <w:szCs w:val="21"/>
        </w:rPr>
      </w:pPr>
      <w:r w:rsidRPr="00EC3320">
        <w:rPr>
          <w:rFonts w:ascii="Tahoma" w:hAnsi="Tahoma" w:cs="Tahoma"/>
          <w:sz w:val="21"/>
          <w:szCs w:val="21"/>
        </w:rPr>
        <w:t xml:space="preserve">Jenis penelitian yang dilakukan menggunakan metode penetian deskriptif kuantitatif. Penelitian ini telah dilakukan di Posyandu Lansia Tengan wilayah Kerja Puskesmas Ge’tengan dan dilaksanakan mulai pada tanggal 22 April 2024 sampai dengan –  10 Mei 2024. </w:t>
      </w:r>
      <w:r w:rsidRPr="00EC3320">
        <w:rPr>
          <w:rFonts w:ascii="Tahoma" w:hAnsi="Tahoma" w:cs="Tahoma"/>
          <w:color w:val="202124"/>
          <w:sz w:val="21"/>
          <w:szCs w:val="21"/>
          <w:shd w:val="clear" w:color="auto" w:fill="FFFFFF"/>
        </w:rPr>
        <w:t xml:space="preserve">Populasi  dalam  penelitian  ini  adalah Lansia di Posyandu Lansia Tengan Wilayah Kerja UPT Puskesmas Ge’tengan yang berjumlah 305 jiwa </w:t>
      </w:r>
      <w:r w:rsidRPr="00EC3320">
        <w:rPr>
          <w:rFonts w:ascii="Tahoma" w:hAnsi="Tahoma" w:cs="Tahoma"/>
          <w:sz w:val="21"/>
          <w:szCs w:val="21"/>
        </w:rPr>
        <w:t xml:space="preserve"> Perhitungan jumlah besar sampel dalam penelitian ini menggunakan rumus slovin</w:t>
      </w:r>
      <w:bookmarkStart w:id="2" w:name="_Hlk165216762"/>
      <w:r w:rsidRPr="00EC3320">
        <w:rPr>
          <w:rFonts w:ascii="Tahoma" w:hAnsi="Tahoma" w:cs="Tahoma"/>
          <w:sz w:val="21"/>
          <w:szCs w:val="21"/>
        </w:rPr>
        <w:t>, maka didapatkan sampel sebanyak 80 responden berdasarkan kriteria inklusi yaitu lansia yang berada di posyandu Tengan wilayah kerja UPT Puskesmas Ge’tengan baik laki-laki maupun perempuan dengan usia  ≥45 tahun dan bersedia menjadi responden. Sedangkan Kriteria Eksklusi yaitu lansia  yang tidak bersedia menjadi responden, mengalami gangguan mobilitas fisik dan mengalami masalah psikologis mental</w:t>
      </w:r>
      <w:bookmarkEnd w:id="2"/>
      <w:r w:rsidRPr="00EC3320">
        <w:rPr>
          <w:rFonts w:ascii="Tahoma" w:hAnsi="Tahoma" w:cs="Tahoma"/>
          <w:sz w:val="21"/>
          <w:szCs w:val="21"/>
        </w:rPr>
        <w:t>.</w:t>
      </w:r>
    </w:p>
    <w:p w14:paraId="55E6A85A" w14:textId="77777777" w:rsidR="00BE4FEF" w:rsidRPr="00EC3320" w:rsidRDefault="00BE4FEF" w:rsidP="00EC3320">
      <w:pPr>
        <w:spacing w:line="360" w:lineRule="auto"/>
        <w:ind w:right="55" w:firstLine="567"/>
        <w:jc w:val="both"/>
        <w:rPr>
          <w:rFonts w:ascii="Tahoma" w:hAnsi="Tahoma" w:cs="Tahoma"/>
          <w:sz w:val="21"/>
          <w:szCs w:val="21"/>
        </w:rPr>
      </w:pPr>
      <w:r w:rsidRPr="00EC3320">
        <w:rPr>
          <w:rFonts w:ascii="Tahoma" w:hAnsi="Tahoma" w:cs="Tahoma"/>
          <w:sz w:val="21"/>
          <w:szCs w:val="21"/>
        </w:rPr>
        <w:t xml:space="preserve">Analisis data menggunakan Analisis univariate (Analisa Deskriptif) yaitu dengan melihat persentase data yang telah dikumpulkan dan tertulis dalam tabel-tabel distribusi dan frekuensi, kemudian dibuat kesimpulan dengan menggunakan persentase. </w:t>
      </w:r>
      <w:bookmarkStart w:id="3" w:name="_Toc167031949"/>
    </w:p>
    <w:p w14:paraId="0CD56B47" w14:textId="77777777" w:rsidR="00BE4FEF" w:rsidRPr="00EC3320" w:rsidRDefault="00BE4FEF" w:rsidP="00BE4FEF">
      <w:pPr>
        <w:rPr>
          <w:rFonts w:ascii="Tahoma" w:hAnsi="Tahoma" w:cs="Tahoma"/>
          <w:sz w:val="21"/>
          <w:szCs w:val="21"/>
        </w:rPr>
      </w:pPr>
    </w:p>
    <w:p w14:paraId="01A11C1C" w14:textId="77777777" w:rsidR="00EC3320" w:rsidRDefault="00EC3320" w:rsidP="00BE4FEF">
      <w:pPr>
        <w:pStyle w:val="Heading1"/>
        <w:rPr>
          <w:rFonts w:ascii="Tahoma" w:hAnsi="Tahoma" w:cs="Tahoma"/>
          <w:sz w:val="21"/>
          <w:szCs w:val="21"/>
        </w:rPr>
      </w:pPr>
      <w:bookmarkStart w:id="4" w:name="_Toc167031950"/>
      <w:bookmarkEnd w:id="3"/>
    </w:p>
    <w:p w14:paraId="0CC89DA2" w14:textId="77777777" w:rsidR="00EC3320" w:rsidRDefault="00EC3320" w:rsidP="00BE4FEF">
      <w:pPr>
        <w:pStyle w:val="Heading1"/>
        <w:rPr>
          <w:rFonts w:ascii="Tahoma" w:hAnsi="Tahoma" w:cs="Tahoma"/>
          <w:sz w:val="21"/>
          <w:szCs w:val="21"/>
        </w:rPr>
      </w:pPr>
    </w:p>
    <w:p w14:paraId="3B9C3FF0" w14:textId="77777777" w:rsidR="00EC3320" w:rsidRDefault="00EC3320" w:rsidP="00BE4FEF">
      <w:pPr>
        <w:pStyle w:val="Heading1"/>
        <w:rPr>
          <w:rFonts w:ascii="Tahoma" w:hAnsi="Tahoma" w:cs="Tahoma"/>
          <w:sz w:val="21"/>
          <w:szCs w:val="21"/>
        </w:rPr>
      </w:pPr>
    </w:p>
    <w:p w14:paraId="72812974" w14:textId="0753F9A1" w:rsidR="00BE4FEF" w:rsidRPr="00EC3320" w:rsidRDefault="00BE4FEF" w:rsidP="00EC3320">
      <w:pPr>
        <w:pStyle w:val="Heading1"/>
        <w:ind w:hanging="176"/>
        <w:rPr>
          <w:rFonts w:ascii="Tahoma" w:hAnsi="Tahoma" w:cs="Tahoma"/>
          <w:sz w:val="22"/>
          <w:szCs w:val="22"/>
        </w:rPr>
      </w:pPr>
      <w:r w:rsidRPr="00EC3320">
        <w:rPr>
          <w:rFonts w:ascii="Tahoma" w:hAnsi="Tahoma" w:cs="Tahoma"/>
          <w:sz w:val="22"/>
          <w:szCs w:val="22"/>
        </w:rPr>
        <w:t xml:space="preserve">Hasil dan </w:t>
      </w:r>
      <w:bookmarkEnd w:id="4"/>
      <w:r w:rsidRPr="00EC3320">
        <w:rPr>
          <w:rFonts w:ascii="Tahoma" w:hAnsi="Tahoma" w:cs="Tahoma"/>
          <w:sz w:val="22"/>
          <w:szCs w:val="22"/>
        </w:rPr>
        <w:t>Pembahasan</w:t>
      </w:r>
    </w:p>
    <w:p w14:paraId="60203CDA" w14:textId="77777777" w:rsidR="00BE4FEF" w:rsidRPr="00EC3320" w:rsidRDefault="00BE4FEF" w:rsidP="00BE4FEF">
      <w:pPr>
        <w:tabs>
          <w:tab w:val="left" w:pos="2268"/>
        </w:tabs>
        <w:jc w:val="center"/>
        <w:rPr>
          <w:rFonts w:ascii="Tahoma" w:hAnsi="Tahoma" w:cs="Tahoma"/>
          <w:b/>
          <w:bCs/>
          <w:sz w:val="20"/>
          <w:szCs w:val="20"/>
        </w:rPr>
      </w:pPr>
      <w:r w:rsidRPr="00EC3320">
        <w:rPr>
          <w:rFonts w:ascii="Tahoma" w:hAnsi="Tahoma" w:cs="Tahoma"/>
          <w:b/>
          <w:bCs/>
          <w:sz w:val="20"/>
          <w:szCs w:val="20"/>
        </w:rPr>
        <w:t xml:space="preserve">Tabel 1. </w:t>
      </w:r>
      <w:r w:rsidRPr="00EC3320">
        <w:rPr>
          <w:rFonts w:ascii="Tahoma" w:hAnsi="Tahoma" w:cs="Tahoma"/>
          <w:b/>
          <w:sz w:val="20"/>
          <w:szCs w:val="20"/>
        </w:rPr>
        <w:t xml:space="preserve">Disrtibusi Frekuensi Responden </w:t>
      </w:r>
    </w:p>
    <w:tbl>
      <w:tblPr>
        <w:tblStyle w:val="TabelBiasa21"/>
        <w:tblW w:w="0" w:type="auto"/>
        <w:jc w:val="center"/>
        <w:tblLook w:val="0720" w:firstRow="1" w:lastRow="0" w:firstColumn="0" w:lastColumn="1" w:noHBand="1" w:noVBand="1"/>
      </w:tblPr>
      <w:tblGrid>
        <w:gridCol w:w="2693"/>
        <w:gridCol w:w="1696"/>
        <w:gridCol w:w="1721"/>
      </w:tblGrid>
      <w:tr w:rsidR="00BE4FEF" w:rsidRPr="00EC3320" w14:paraId="51B97E16" w14:textId="77777777" w:rsidTr="00EC3320">
        <w:trPr>
          <w:cnfStyle w:val="100000000000" w:firstRow="1" w:lastRow="0" w:firstColumn="0" w:lastColumn="0" w:oddVBand="0" w:evenVBand="0" w:oddHBand="0" w:evenHBand="0" w:firstRowFirstColumn="0" w:firstRowLastColumn="0" w:lastRowFirstColumn="0" w:lastRowLastColumn="0"/>
          <w:trHeight w:val="377"/>
          <w:jc w:val="center"/>
        </w:trPr>
        <w:tc>
          <w:tcPr>
            <w:tcW w:w="2693" w:type="dxa"/>
          </w:tcPr>
          <w:p w14:paraId="4FCB5ED2" w14:textId="77777777" w:rsidR="00BE4FEF" w:rsidRPr="00EC3320" w:rsidRDefault="00BE4FEF" w:rsidP="00381572">
            <w:pPr>
              <w:pStyle w:val="ListParagraph"/>
              <w:tabs>
                <w:tab w:val="left" w:pos="2268"/>
              </w:tabs>
              <w:ind w:left="-1038" w:firstLine="922"/>
              <w:jc w:val="center"/>
              <w:rPr>
                <w:rFonts w:ascii="Tahoma" w:hAnsi="Tahoma" w:cs="Tahoma"/>
                <w:sz w:val="18"/>
                <w:szCs w:val="18"/>
              </w:rPr>
            </w:pPr>
            <w:r w:rsidRPr="00EC3320">
              <w:rPr>
                <w:rFonts w:ascii="Tahoma" w:hAnsi="Tahoma" w:cs="Tahoma"/>
                <w:sz w:val="18"/>
                <w:szCs w:val="18"/>
              </w:rPr>
              <w:t>Krakteristik</w:t>
            </w:r>
          </w:p>
        </w:tc>
        <w:tc>
          <w:tcPr>
            <w:tcW w:w="1696" w:type="dxa"/>
          </w:tcPr>
          <w:p w14:paraId="48018025"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n</w:t>
            </w:r>
          </w:p>
        </w:tc>
        <w:tc>
          <w:tcPr>
            <w:cnfStyle w:val="000100000000" w:firstRow="0" w:lastRow="0" w:firstColumn="0" w:lastColumn="1" w:oddVBand="0" w:evenVBand="0" w:oddHBand="0" w:evenHBand="0" w:firstRowFirstColumn="0" w:firstRowLastColumn="0" w:lastRowFirstColumn="0" w:lastRowLastColumn="0"/>
            <w:tcW w:w="1721" w:type="dxa"/>
          </w:tcPr>
          <w:p w14:paraId="7C9DEDD2"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 xml:space="preserve"> (%)</w:t>
            </w:r>
          </w:p>
        </w:tc>
      </w:tr>
      <w:tr w:rsidR="00BE4FEF" w:rsidRPr="00EC3320" w14:paraId="2F0B1C81" w14:textId="77777777" w:rsidTr="00EC3320">
        <w:trPr>
          <w:trHeight w:val="413"/>
          <w:jc w:val="center"/>
        </w:trPr>
        <w:tc>
          <w:tcPr>
            <w:tcW w:w="2693" w:type="dxa"/>
          </w:tcPr>
          <w:p w14:paraId="5426E1F1" w14:textId="77777777" w:rsidR="00BE4FEF" w:rsidRPr="00EC3320" w:rsidRDefault="00BE4FEF" w:rsidP="00381572">
            <w:pPr>
              <w:pStyle w:val="ListParagraph"/>
              <w:tabs>
                <w:tab w:val="left" w:pos="2268"/>
              </w:tabs>
              <w:ind w:left="28" w:hanging="11"/>
              <w:rPr>
                <w:rFonts w:ascii="Tahoma" w:hAnsi="Tahoma" w:cs="Tahoma"/>
                <w:b/>
                <w:bCs/>
                <w:sz w:val="18"/>
                <w:szCs w:val="18"/>
              </w:rPr>
            </w:pPr>
            <w:r w:rsidRPr="00EC3320">
              <w:rPr>
                <w:rFonts w:ascii="Tahoma" w:hAnsi="Tahoma" w:cs="Tahoma"/>
                <w:b/>
                <w:bCs/>
                <w:sz w:val="18"/>
                <w:szCs w:val="18"/>
              </w:rPr>
              <w:t>Jenis Kelamin</w:t>
            </w:r>
          </w:p>
          <w:p w14:paraId="72B6AD1E"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Laki-laki</w:t>
            </w:r>
          </w:p>
          <w:p w14:paraId="651C5E8B"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Perempuan</w:t>
            </w:r>
          </w:p>
          <w:p w14:paraId="0C63E413" w14:textId="77777777" w:rsidR="00BE4FEF" w:rsidRPr="00EC3320" w:rsidRDefault="00BE4FEF" w:rsidP="00381572">
            <w:pPr>
              <w:pStyle w:val="ListParagraph"/>
              <w:tabs>
                <w:tab w:val="left" w:pos="2268"/>
              </w:tabs>
              <w:ind w:left="28" w:hanging="11"/>
              <w:rPr>
                <w:rFonts w:ascii="Tahoma" w:hAnsi="Tahoma" w:cs="Tahoma"/>
                <w:b/>
                <w:bCs/>
                <w:sz w:val="18"/>
                <w:szCs w:val="18"/>
              </w:rPr>
            </w:pPr>
            <w:r w:rsidRPr="00EC3320">
              <w:rPr>
                <w:rFonts w:ascii="Tahoma" w:hAnsi="Tahoma" w:cs="Tahoma"/>
                <w:b/>
                <w:bCs/>
                <w:sz w:val="18"/>
                <w:szCs w:val="18"/>
              </w:rPr>
              <w:t xml:space="preserve">Usia </w:t>
            </w:r>
          </w:p>
          <w:p w14:paraId="6F315DC1"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45-59</w:t>
            </w:r>
          </w:p>
        </w:tc>
        <w:tc>
          <w:tcPr>
            <w:tcW w:w="1696" w:type="dxa"/>
          </w:tcPr>
          <w:p w14:paraId="53E69F70" w14:textId="77777777" w:rsidR="00BE4FEF" w:rsidRPr="00EC3320" w:rsidRDefault="00BE4FEF" w:rsidP="00381572">
            <w:pPr>
              <w:pStyle w:val="ListParagraph"/>
              <w:tabs>
                <w:tab w:val="left" w:pos="2268"/>
              </w:tabs>
              <w:ind w:left="-105" w:hanging="11"/>
              <w:jc w:val="center"/>
              <w:rPr>
                <w:rFonts w:ascii="Tahoma" w:hAnsi="Tahoma" w:cs="Tahoma"/>
                <w:sz w:val="18"/>
                <w:szCs w:val="18"/>
              </w:rPr>
            </w:pPr>
          </w:p>
          <w:p w14:paraId="517F5BEF"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30</w:t>
            </w:r>
          </w:p>
          <w:p w14:paraId="1DF6CE45"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50</w:t>
            </w:r>
          </w:p>
          <w:p w14:paraId="2053FCDE" w14:textId="77777777" w:rsidR="00BE4FEF" w:rsidRPr="00EC3320" w:rsidRDefault="00BE4FEF" w:rsidP="00381572">
            <w:pPr>
              <w:tabs>
                <w:tab w:val="left" w:pos="2268"/>
              </w:tabs>
              <w:rPr>
                <w:rFonts w:ascii="Tahoma" w:hAnsi="Tahoma" w:cs="Tahoma"/>
                <w:sz w:val="18"/>
                <w:szCs w:val="18"/>
              </w:rPr>
            </w:pPr>
          </w:p>
          <w:p w14:paraId="51189548"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43</w:t>
            </w:r>
          </w:p>
        </w:tc>
        <w:tc>
          <w:tcPr>
            <w:cnfStyle w:val="000100000000" w:firstRow="0" w:lastRow="0" w:firstColumn="0" w:lastColumn="1" w:oddVBand="0" w:evenVBand="0" w:oddHBand="0" w:evenHBand="0" w:firstRowFirstColumn="0" w:firstRowLastColumn="0" w:lastRowFirstColumn="0" w:lastRowLastColumn="0"/>
            <w:tcW w:w="1721" w:type="dxa"/>
          </w:tcPr>
          <w:p w14:paraId="3723D3AF"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p>
          <w:p w14:paraId="747CA2F5"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38</w:t>
            </w:r>
          </w:p>
          <w:p w14:paraId="6C848EA8"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62</w:t>
            </w:r>
          </w:p>
          <w:p w14:paraId="3461B466" w14:textId="77777777" w:rsidR="00BE4FEF" w:rsidRPr="00EC3320" w:rsidRDefault="00BE4FEF" w:rsidP="00381572">
            <w:pPr>
              <w:tabs>
                <w:tab w:val="left" w:pos="2268"/>
              </w:tabs>
              <w:rPr>
                <w:rFonts w:ascii="Tahoma" w:hAnsi="Tahoma" w:cs="Tahoma"/>
                <w:b w:val="0"/>
                <w:bCs w:val="0"/>
                <w:sz w:val="18"/>
                <w:szCs w:val="18"/>
              </w:rPr>
            </w:pPr>
          </w:p>
          <w:p w14:paraId="23528027"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54</w:t>
            </w:r>
          </w:p>
        </w:tc>
      </w:tr>
      <w:tr w:rsidR="00BE4FEF" w:rsidRPr="00EC3320" w14:paraId="0C857D6F" w14:textId="77777777" w:rsidTr="00EC3320">
        <w:trPr>
          <w:trHeight w:val="332"/>
          <w:jc w:val="center"/>
        </w:trPr>
        <w:tc>
          <w:tcPr>
            <w:tcW w:w="2693" w:type="dxa"/>
            <w:tcBorders>
              <w:bottom w:val="nil"/>
            </w:tcBorders>
          </w:tcPr>
          <w:p w14:paraId="58514D84" w14:textId="77777777" w:rsidR="00BE4FEF" w:rsidRPr="00EC3320" w:rsidRDefault="00BE4FEF" w:rsidP="00381572">
            <w:pPr>
              <w:tabs>
                <w:tab w:val="left" w:pos="2268"/>
              </w:tabs>
              <w:ind w:left="311"/>
              <w:rPr>
                <w:rFonts w:ascii="Tahoma" w:hAnsi="Tahoma" w:cs="Tahoma"/>
                <w:sz w:val="18"/>
                <w:szCs w:val="18"/>
              </w:rPr>
            </w:pPr>
            <w:r w:rsidRPr="00EC3320">
              <w:rPr>
                <w:rFonts w:ascii="Tahoma" w:hAnsi="Tahoma" w:cs="Tahoma"/>
                <w:sz w:val="18"/>
                <w:szCs w:val="18"/>
              </w:rPr>
              <w:t>60-69</w:t>
            </w:r>
          </w:p>
        </w:tc>
        <w:tc>
          <w:tcPr>
            <w:tcW w:w="1696" w:type="dxa"/>
            <w:tcBorders>
              <w:bottom w:val="nil"/>
            </w:tcBorders>
          </w:tcPr>
          <w:p w14:paraId="421793D3"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23</w:t>
            </w:r>
          </w:p>
        </w:tc>
        <w:tc>
          <w:tcPr>
            <w:cnfStyle w:val="000100000000" w:firstRow="0" w:lastRow="0" w:firstColumn="0" w:lastColumn="1" w:oddVBand="0" w:evenVBand="0" w:oddHBand="0" w:evenHBand="0" w:firstRowFirstColumn="0" w:firstRowLastColumn="0" w:lastRowFirstColumn="0" w:lastRowLastColumn="0"/>
            <w:tcW w:w="1721" w:type="dxa"/>
            <w:tcBorders>
              <w:bottom w:val="nil"/>
            </w:tcBorders>
          </w:tcPr>
          <w:p w14:paraId="1D8EDB73"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28</w:t>
            </w:r>
          </w:p>
        </w:tc>
      </w:tr>
      <w:tr w:rsidR="00BE4FEF" w:rsidRPr="00EC3320" w14:paraId="418C6C7F" w14:textId="77777777" w:rsidTr="00EC3320">
        <w:trPr>
          <w:trHeight w:val="368"/>
          <w:jc w:val="center"/>
        </w:trPr>
        <w:tc>
          <w:tcPr>
            <w:tcW w:w="2693" w:type="dxa"/>
            <w:tcBorders>
              <w:top w:val="nil"/>
              <w:bottom w:val="single" w:sz="4" w:space="0" w:color="auto"/>
            </w:tcBorders>
          </w:tcPr>
          <w:p w14:paraId="7829B6B4"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&gt;70</w:t>
            </w:r>
          </w:p>
          <w:p w14:paraId="73531E1C" w14:textId="77777777" w:rsidR="00BE4FEF" w:rsidRPr="00EC3320" w:rsidRDefault="00BE4FEF" w:rsidP="00381572">
            <w:pPr>
              <w:pStyle w:val="ListParagraph"/>
              <w:tabs>
                <w:tab w:val="left" w:pos="2268"/>
              </w:tabs>
              <w:ind w:left="28" w:hanging="11"/>
              <w:rPr>
                <w:rFonts w:ascii="Tahoma" w:hAnsi="Tahoma" w:cs="Tahoma"/>
                <w:b/>
                <w:bCs/>
                <w:sz w:val="18"/>
                <w:szCs w:val="18"/>
              </w:rPr>
            </w:pPr>
            <w:r w:rsidRPr="00EC3320">
              <w:rPr>
                <w:rFonts w:ascii="Tahoma" w:hAnsi="Tahoma" w:cs="Tahoma"/>
                <w:b/>
                <w:bCs/>
                <w:sz w:val="18"/>
                <w:szCs w:val="18"/>
              </w:rPr>
              <w:t>Pendidikan</w:t>
            </w:r>
          </w:p>
          <w:p w14:paraId="56B708A3" w14:textId="77777777" w:rsidR="00BE4FEF" w:rsidRPr="00EC3320" w:rsidRDefault="00BE4FEF" w:rsidP="00381572">
            <w:pPr>
              <w:pStyle w:val="ListParagraph"/>
              <w:tabs>
                <w:tab w:val="left" w:pos="2268"/>
              </w:tabs>
              <w:ind w:left="28" w:hanging="11"/>
              <w:rPr>
                <w:rFonts w:ascii="Tahoma" w:hAnsi="Tahoma" w:cs="Tahoma"/>
                <w:sz w:val="18"/>
                <w:szCs w:val="18"/>
              </w:rPr>
            </w:pPr>
            <w:r w:rsidRPr="00EC3320">
              <w:rPr>
                <w:rFonts w:ascii="Tahoma" w:hAnsi="Tahoma" w:cs="Tahoma"/>
                <w:sz w:val="18"/>
                <w:szCs w:val="18"/>
              </w:rPr>
              <w:t>Tidak Sekolah</w:t>
            </w:r>
          </w:p>
          <w:p w14:paraId="46D347C8"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SD</w:t>
            </w:r>
          </w:p>
          <w:p w14:paraId="32759315"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SMP</w:t>
            </w:r>
          </w:p>
          <w:p w14:paraId="639854C8"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SMA</w:t>
            </w:r>
          </w:p>
          <w:p w14:paraId="65F979C9"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S1</w:t>
            </w:r>
          </w:p>
          <w:p w14:paraId="2EC1FAE6" w14:textId="77777777" w:rsidR="00BE4FEF" w:rsidRPr="00EC3320" w:rsidRDefault="00BE4FEF" w:rsidP="00381572">
            <w:pPr>
              <w:pStyle w:val="ListParagraph"/>
              <w:tabs>
                <w:tab w:val="left" w:pos="2268"/>
              </w:tabs>
              <w:ind w:left="28" w:hanging="11"/>
              <w:rPr>
                <w:rFonts w:ascii="Tahoma" w:hAnsi="Tahoma" w:cs="Tahoma"/>
                <w:b/>
                <w:bCs/>
                <w:sz w:val="18"/>
                <w:szCs w:val="18"/>
              </w:rPr>
            </w:pPr>
            <w:r w:rsidRPr="00EC3320">
              <w:rPr>
                <w:rFonts w:ascii="Tahoma" w:hAnsi="Tahoma" w:cs="Tahoma"/>
                <w:b/>
                <w:bCs/>
                <w:sz w:val="18"/>
                <w:szCs w:val="18"/>
              </w:rPr>
              <w:t xml:space="preserve">Pekerjaan </w:t>
            </w:r>
          </w:p>
          <w:p w14:paraId="62C30C17"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IRT</w:t>
            </w:r>
          </w:p>
          <w:p w14:paraId="6FB3B395"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Petani</w:t>
            </w:r>
          </w:p>
          <w:p w14:paraId="5BFD442D"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Karyawan</w:t>
            </w:r>
            <w:r w:rsidRPr="00EC3320">
              <w:rPr>
                <w:rFonts w:ascii="Tahoma" w:hAnsi="Tahoma" w:cs="Tahoma"/>
                <w:sz w:val="18"/>
                <w:szCs w:val="18"/>
                <w:lang w:val="en-US"/>
              </w:rPr>
              <w:t xml:space="preserve"> </w:t>
            </w:r>
            <w:r w:rsidRPr="00EC3320">
              <w:rPr>
                <w:rFonts w:ascii="Tahoma" w:hAnsi="Tahoma" w:cs="Tahoma"/>
                <w:sz w:val="18"/>
                <w:szCs w:val="18"/>
              </w:rPr>
              <w:t>swasta/PNS</w:t>
            </w:r>
          </w:p>
          <w:p w14:paraId="1E2D6584" w14:textId="77777777" w:rsidR="00BE4FEF" w:rsidRPr="00EC3320" w:rsidRDefault="00BE4FEF" w:rsidP="00381572">
            <w:pPr>
              <w:pStyle w:val="ListParagraph"/>
              <w:tabs>
                <w:tab w:val="left" w:pos="2268"/>
              </w:tabs>
              <w:ind w:left="311" w:hanging="11"/>
              <w:rPr>
                <w:rFonts w:ascii="Tahoma" w:hAnsi="Tahoma" w:cs="Tahoma"/>
                <w:sz w:val="18"/>
                <w:szCs w:val="18"/>
              </w:rPr>
            </w:pPr>
            <w:r w:rsidRPr="00EC3320">
              <w:rPr>
                <w:rFonts w:ascii="Tahoma" w:hAnsi="Tahoma" w:cs="Tahoma"/>
                <w:sz w:val="18"/>
                <w:szCs w:val="18"/>
              </w:rPr>
              <w:t>Pedagang</w:t>
            </w:r>
          </w:p>
        </w:tc>
        <w:tc>
          <w:tcPr>
            <w:tcW w:w="1696" w:type="dxa"/>
            <w:tcBorders>
              <w:top w:val="nil"/>
              <w:bottom w:val="single" w:sz="4" w:space="0" w:color="auto"/>
            </w:tcBorders>
          </w:tcPr>
          <w:p w14:paraId="4E9C3366"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14</w:t>
            </w:r>
          </w:p>
          <w:p w14:paraId="596C9D9B" w14:textId="77777777" w:rsidR="00BE4FEF" w:rsidRPr="00EC3320" w:rsidRDefault="00BE4FEF" w:rsidP="00381572">
            <w:pPr>
              <w:pStyle w:val="ListParagraph"/>
              <w:tabs>
                <w:tab w:val="left" w:pos="2268"/>
              </w:tabs>
              <w:ind w:left="-105" w:hanging="11"/>
              <w:jc w:val="center"/>
              <w:rPr>
                <w:rFonts w:ascii="Tahoma" w:hAnsi="Tahoma" w:cs="Tahoma"/>
                <w:sz w:val="18"/>
                <w:szCs w:val="18"/>
              </w:rPr>
            </w:pPr>
          </w:p>
          <w:p w14:paraId="36E71D13"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4</w:t>
            </w:r>
          </w:p>
          <w:p w14:paraId="5B532C9B"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20</w:t>
            </w:r>
          </w:p>
          <w:p w14:paraId="20E313D2"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11</w:t>
            </w:r>
          </w:p>
          <w:p w14:paraId="427C2D24"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39</w:t>
            </w:r>
          </w:p>
          <w:p w14:paraId="30DC8D5A"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6</w:t>
            </w:r>
          </w:p>
          <w:p w14:paraId="18279648" w14:textId="77777777" w:rsidR="00BE4FEF" w:rsidRPr="00EC3320" w:rsidRDefault="00BE4FEF" w:rsidP="00381572">
            <w:pPr>
              <w:pStyle w:val="ListParagraph"/>
              <w:tabs>
                <w:tab w:val="left" w:pos="2268"/>
              </w:tabs>
              <w:ind w:left="-105" w:hanging="11"/>
              <w:jc w:val="center"/>
              <w:rPr>
                <w:rFonts w:ascii="Tahoma" w:hAnsi="Tahoma" w:cs="Tahoma"/>
                <w:sz w:val="18"/>
                <w:szCs w:val="18"/>
              </w:rPr>
            </w:pPr>
          </w:p>
          <w:p w14:paraId="41BD00CD"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8</w:t>
            </w:r>
          </w:p>
          <w:p w14:paraId="0AD49E9A"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57</w:t>
            </w:r>
          </w:p>
          <w:p w14:paraId="19D54387"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9</w:t>
            </w:r>
          </w:p>
          <w:p w14:paraId="258C53C2"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6</w:t>
            </w:r>
          </w:p>
        </w:tc>
        <w:tc>
          <w:tcPr>
            <w:cnfStyle w:val="000100000000" w:firstRow="0" w:lastRow="0" w:firstColumn="0" w:lastColumn="1" w:oddVBand="0" w:evenVBand="0" w:oddHBand="0" w:evenHBand="0" w:firstRowFirstColumn="0" w:firstRowLastColumn="0" w:lastRowFirstColumn="0" w:lastRowLastColumn="0"/>
            <w:tcW w:w="1721" w:type="dxa"/>
            <w:tcBorders>
              <w:top w:val="nil"/>
              <w:bottom w:val="single" w:sz="4" w:space="0" w:color="auto"/>
            </w:tcBorders>
          </w:tcPr>
          <w:p w14:paraId="1375F86B"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b w:val="0"/>
                <w:bCs w:val="0"/>
                <w:sz w:val="18"/>
                <w:szCs w:val="18"/>
              </w:rPr>
              <w:t>18</w:t>
            </w:r>
          </w:p>
          <w:p w14:paraId="2FC7EA87" w14:textId="77777777" w:rsidR="00BE4FEF" w:rsidRPr="00EC3320" w:rsidRDefault="00BE4FEF" w:rsidP="00381572">
            <w:pPr>
              <w:pStyle w:val="ListParagraph"/>
              <w:tabs>
                <w:tab w:val="left" w:pos="2268"/>
              </w:tabs>
              <w:ind w:left="-105" w:hanging="11"/>
              <w:jc w:val="center"/>
              <w:rPr>
                <w:rFonts w:ascii="Tahoma" w:hAnsi="Tahoma" w:cs="Tahoma"/>
                <w:sz w:val="18"/>
                <w:szCs w:val="18"/>
              </w:rPr>
            </w:pPr>
          </w:p>
          <w:p w14:paraId="237D05BA"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7</w:t>
            </w:r>
          </w:p>
          <w:p w14:paraId="0E516B64"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22</w:t>
            </w:r>
          </w:p>
          <w:p w14:paraId="6491A55B"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14</w:t>
            </w:r>
          </w:p>
          <w:p w14:paraId="42817F95"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49</w:t>
            </w:r>
          </w:p>
          <w:p w14:paraId="7D0843B4"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8</w:t>
            </w:r>
          </w:p>
          <w:p w14:paraId="411A42A8"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p>
          <w:p w14:paraId="277C0106"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10</w:t>
            </w:r>
          </w:p>
          <w:p w14:paraId="5B3FFC6C"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71</w:t>
            </w:r>
          </w:p>
          <w:p w14:paraId="40C3B2BF"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11</w:t>
            </w:r>
          </w:p>
          <w:p w14:paraId="2EAD185D" w14:textId="77777777" w:rsidR="00BE4FEF" w:rsidRPr="00EC3320" w:rsidRDefault="00BE4FEF" w:rsidP="00381572">
            <w:pPr>
              <w:pStyle w:val="ListParagraph"/>
              <w:tabs>
                <w:tab w:val="left" w:pos="2268"/>
              </w:tabs>
              <w:ind w:left="-105" w:hanging="11"/>
              <w:jc w:val="center"/>
              <w:rPr>
                <w:rFonts w:ascii="Tahoma" w:hAnsi="Tahoma" w:cs="Tahoma"/>
                <w:b w:val="0"/>
                <w:bCs w:val="0"/>
                <w:sz w:val="18"/>
                <w:szCs w:val="18"/>
              </w:rPr>
            </w:pPr>
            <w:r w:rsidRPr="00EC3320">
              <w:rPr>
                <w:rFonts w:ascii="Tahoma" w:hAnsi="Tahoma" w:cs="Tahoma"/>
                <w:b w:val="0"/>
                <w:bCs w:val="0"/>
                <w:sz w:val="18"/>
                <w:szCs w:val="18"/>
              </w:rPr>
              <w:t>8</w:t>
            </w:r>
          </w:p>
        </w:tc>
      </w:tr>
      <w:tr w:rsidR="00BE4FEF" w:rsidRPr="00EC3320" w14:paraId="63044444" w14:textId="77777777" w:rsidTr="00EC3320">
        <w:trPr>
          <w:trHeight w:val="74"/>
          <w:jc w:val="center"/>
        </w:trPr>
        <w:tc>
          <w:tcPr>
            <w:tcW w:w="2693" w:type="dxa"/>
            <w:tcBorders>
              <w:top w:val="single" w:sz="4" w:space="0" w:color="auto"/>
            </w:tcBorders>
          </w:tcPr>
          <w:p w14:paraId="432B0D44" w14:textId="77777777" w:rsidR="00BE4FEF" w:rsidRPr="00EC3320" w:rsidRDefault="00BE4FEF" w:rsidP="00381572">
            <w:pPr>
              <w:tabs>
                <w:tab w:val="left" w:pos="2268"/>
              </w:tabs>
              <w:jc w:val="center"/>
              <w:rPr>
                <w:rFonts w:ascii="Tahoma" w:hAnsi="Tahoma" w:cs="Tahoma"/>
                <w:b/>
                <w:bCs/>
                <w:sz w:val="18"/>
                <w:szCs w:val="18"/>
              </w:rPr>
            </w:pPr>
            <w:r w:rsidRPr="00EC3320">
              <w:rPr>
                <w:rFonts w:ascii="Tahoma" w:hAnsi="Tahoma" w:cs="Tahoma"/>
                <w:b/>
                <w:bCs/>
                <w:sz w:val="18"/>
                <w:szCs w:val="18"/>
              </w:rPr>
              <w:t>Total</w:t>
            </w:r>
          </w:p>
        </w:tc>
        <w:tc>
          <w:tcPr>
            <w:tcW w:w="1696" w:type="dxa"/>
            <w:tcBorders>
              <w:top w:val="single" w:sz="4" w:space="0" w:color="auto"/>
            </w:tcBorders>
          </w:tcPr>
          <w:p w14:paraId="65A8CE54" w14:textId="77777777" w:rsidR="00BE4FEF" w:rsidRPr="00EC3320" w:rsidRDefault="00BE4FEF" w:rsidP="00381572">
            <w:pPr>
              <w:pStyle w:val="ListParagraph"/>
              <w:tabs>
                <w:tab w:val="left" w:pos="2268"/>
              </w:tabs>
              <w:ind w:left="-105" w:hanging="11"/>
              <w:jc w:val="center"/>
              <w:rPr>
                <w:rFonts w:ascii="Tahoma" w:hAnsi="Tahoma" w:cs="Tahoma"/>
                <w:b/>
                <w:bCs/>
                <w:sz w:val="18"/>
                <w:szCs w:val="18"/>
              </w:rPr>
            </w:pPr>
            <w:r w:rsidRPr="00EC3320">
              <w:rPr>
                <w:rFonts w:ascii="Tahoma" w:hAnsi="Tahoma" w:cs="Tahoma"/>
                <w:b/>
                <w:bCs/>
                <w:sz w:val="18"/>
                <w:szCs w:val="18"/>
              </w:rPr>
              <w:t>80</w:t>
            </w:r>
          </w:p>
        </w:tc>
        <w:tc>
          <w:tcPr>
            <w:cnfStyle w:val="000100000000" w:firstRow="0" w:lastRow="0" w:firstColumn="0" w:lastColumn="1" w:oddVBand="0" w:evenVBand="0" w:oddHBand="0" w:evenHBand="0" w:firstRowFirstColumn="0" w:firstRowLastColumn="0" w:lastRowFirstColumn="0" w:lastRowLastColumn="0"/>
            <w:tcW w:w="1721" w:type="dxa"/>
            <w:tcBorders>
              <w:top w:val="single" w:sz="4" w:space="0" w:color="auto"/>
            </w:tcBorders>
          </w:tcPr>
          <w:p w14:paraId="18006A8C" w14:textId="77777777" w:rsidR="00BE4FEF" w:rsidRPr="00EC3320" w:rsidRDefault="00BE4FEF" w:rsidP="00381572">
            <w:pPr>
              <w:pStyle w:val="ListParagraph"/>
              <w:tabs>
                <w:tab w:val="left" w:pos="2268"/>
              </w:tabs>
              <w:ind w:left="-105" w:hanging="11"/>
              <w:jc w:val="center"/>
              <w:rPr>
                <w:rFonts w:ascii="Tahoma" w:hAnsi="Tahoma" w:cs="Tahoma"/>
                <w:sz w:val="18"/>
                <w:szCs w:val="18"/>
              </w:rPr>
            </w:pPr>
            <w:r w:rsidRPr="00EC3320">
              <w:rPr>
                <w:rFonts w:ascii="Tahoma" w:hAnsi="Tahoma" w:cs="Tahoma"/>
                <w:sz w:val="18"/>
                <w:szCs w:val="18"/>
              </w:rPr>
              <w:t>100</w:t>
            </w:r>
          </w:p>
        </w:tc>
      </w:tr>
    </w:tbl>
    <w:p w14:paraId="35BBC284" w14:textId="414D8B65" w:rsidR="00BE4FEF" w:rsidRPr="00EC3320" w:rsidRDefault="00EC3320" w:rsidP="00BE4FEF">
      <w:pPr>
        <w:pStyle w:val="ListParagraph"/>
        <w:tabs>
          <w:tab w:val="left" w:pos="2268"/>
        </w:tabs>
        <w:ind w:left="709" w:firstLine="284"/>
        <w:rPr>
          <w:rFonts w:ascii="Tahoma" w:hAnsi="Tahoma" w:cs="Tahoma"/>
          <w:b/>
          <w:bCs/>
          <w:sz w:val="21"/>
          <w:szCs w:val="21"/>
          <w:vertAlign w:val="superscript"/>
          <w:lang w:val="en-US"/>
        </w:rPr>
      </w:pPr>
      <w:r>
        <w:rPr>
          <w:rFonts w:ascii="Tahoma" w:hAnsi="Tahoma" w:cs="Tahoma"/>
          <w:b/>
          <w:bCs/>
          <w:i/>
          <w:sz w:val="21"/>
          <w:szCs w:val="21"/>
          <w:vertAlign w:val="superscript"/>
          <w:lang w:val="en-US"/>
        </w:rPr>
        <w:t xml:space="preserve">              </w:t>
      </w:r>
      <w:proofErr w:type="gramStart"/>
      <w:r w:rsidR="00BE4FEF" w:rsidRPr="00EC3320">
        <w:rPr>
          <w:rFonts w:ascii="Tahoma" w:hAnsi="Tahoma" w:cs="Tahoma"/>
          <w:b/>
          <w:bCs/>
          <w:i/>
          <w:sz w:val="21"/>
          <w:szCs w:val="21"/>
          <w:vertAlign w:val="superscript"/>
          <w:lang w:val="en-US"/>
        </w:rPr>
        <w:t>Sumber :</w:t>
      </w:r>
      <w:proofErr w:type="gramEnd"/>
      <w:r w:rsidR="00BE4FEF" w:rsidRPr="00EC3320">
        <w:rPr>
          <w:rFonts w:ascii="Tahoma" w:hAnsi="Tahoma" w:cs="Tahoma"/>
          <w:b/>
          <w:bCs/>
          <w:i/>
          <w:sz w:val="21"/>
          <w:szCs w:val="21"/>
          <w:vertAlign w:val="superscript"/>
          <w:lang w:val="en-US"/>
        </w:rPr>
        <w:t xml:space="preserve"> Data Primer 2024</w:t>
      </w:r>
    </w:p>
    <w:p w14:paraId="7F22054F" w14:textId="77777777" w:rsidR="00BE4FEF" w:rsidRPr="00EC3320" w:rsidRDefault="00BE4FEF" w:rsidP="00EC3320">
      <w:pPr>
        <w:spacing w:line="360" w:lineRule="auto"/>
        <w:ind w:left="851" w:firstLine="567"/>
        <w:jc w:val="both"/>
        <w:rPr>
          <w:rFonts w:ascii="Tahoma" w:hAnsi="Tahoma" w:cs="Tahoma"/>
          <w:sz w:val="21"/>
          <w:szCs w:val="21"/>
        </w:rPr>
      </w:pPr>
      <w:r w:rsidRPr="00EC3320">
        <w:rPr>
          <w:rFonts w:ascii="Tahoma" w:hAnsi="Tahoma" w:cs="Tahoma"/>
          <w:sz w:val="21"/>
          <w:szCs w:val="21"/>
        </w:rPr>
        <w:t>Berdasarkan tabel  1 diatas diketahui mayoritas berjenis kelamin perempuan yaitu sebanyak 50 responden (62%), kategori usia responden 45-59 sebanyak 43 lansia (54%), pendidikan mayoritas SMA sebanyak 39 lansia (49%). Sedangkan karekteristik pekerjaan sebagian besar reponden adalah petani sebanyak 57 lansia (71%).</w:t>
      </w:r>
    </w:p>
    <w:p w14:paraId="5732B337" w14:textId="77777777" w:rsidR="00BE4FEF" w:rsidRPr="00EC3320" w:rsidRDefault="00BE4FEF" w:rsidP="00BE4FEF">
      <w:pPr>
        <w:ind w:left="851" w:firstLine="567"/>
        <w:jc w:val="both"/>
        <w:rPr>
          <w:rFonts w:ascii="Tahoma" w:hAnsi="Tahoma" w:cs="Tahoma"/>
          <w:sz w:val="21"/>
          <w:szCs w:val="21"/>
        </w:rPr>
      </w:pPr>
    </w:p>
    <w:p w14:paraId="4F122710" w14:textId="77777777" w:rsidR="00BE4FEF" w:rsidRPr="00EC3320" w:rsidRDefault="00BE4FEF" w:rsidP="00BE4FEF">
      <w:pPr>
        <w:tabs>
          <w:tab w:val="left" w:pos="1485"/>
        </w:tabs>
        <w:jc w:val="center"/>
        <w:rPr>
          <w:rFonts w:ascii="Tahoma" w:hAnsi="Tahoma" w:cs="Tahoma"/>
          <w:b/>
          <w:bCs/>
          <w:iCs/>
          <w:sz w:val="20"/>
          <w:szCs w:val="20"/>
        </w:rPr>
      </w:pPr>
      <w:r w:rsidRPr="00EC3320">
        <w:rPr>
          <w:rFonts w:ascii="Tahoma" w:hAnsi="Tahoma" w:cs="Tahoma"/>
          <w:b/>
          <w:bCs/>
          <w:iCs/>
          <w:sz w:val="20"/>
          <w:szCs w:val="20"/>
        </w:rPr>
        <w:t>Tabel 2. Distribusi pengetahuan responden tetang PHBS berdasarkan karateristik</w:t>
      </w:r>
    </w:p>
    <w:tbl>
      <w:tblPr>
        <w:tblStyle w:val="TabelBiasa21"/>
        <w:tblW w:w="6703" w:type="dxa"/>
        <w:jc w:val="center"/>
        <w:tblLook w:val="0520" w:firstRow="1" w:lastRow="0" w:firstColumn="0" w:lastColumn="1" w:noHBand="0" w:noVBand="1"/>
      </w:tblPr>
      <w:tblGrid>
        <w:gridCol w:w="1918"/>
        <w:gridCol w:w="456"/>
        <w:gridCol w:w="635"/>
        <w:gridCol w:w="603"/>
        <w:gridCol w:w="603"/>
        <w:gridCol w:w="593"/>
        <w:gridCol w:w="619"/>
        <w:gridCol w:w="603"/>
        <w:gridCol w:w="673"/>
      </w:tblGrid>
      <w:tr w:rsidR="00BE4FEF" w:rsidRPr="00EC3320" w14:paraId="40717521" w14:textId="77777777" w:rsidTr="00381572">
        <w:trPr>
          <w:cnfStyle w:val="100000000000" w:firstRow="1" w:lastRow="0" w:firstColumn="0" w:lastColumn="0" w:oddVBand="0" w:evenVBand="0" w:oddHBand="0" w:evenHBand="0" w:firstRowFirstColumn="0" w:firstRowLastColumn="0" w:lastRowFirstColumn="0" w:lastRowLastColumn="0"/>
          <w:jc w:val="center"/>
        </w:trPr>
        <w:tc>
          <w:tcPr>
            <w:tcW w:w="1918" w:type="dxa"/>
            <w:vMerge w:val="restart"/>
          </w:tcPr>
          <w:p w14:paraId="067161BD" w14:textId="77777777" w:rsidR="00BE4FEF" w:rsidRPr="00EC3320" w:rsidRDefault="00BE4FEF" w:rsidP="00EC3320">
            <w:pPr>
              <w:jc w:val="center"/>
              <w:rPr>
                <w:rFonts w:ascii="Tahoma" w:hAnsi="Tahoma" w:cs="Tahoma"/>
                <w:b w:val="0"/>
                <w:bCs w:val="0"/>
                <w:sz w:val="18"/>
                <w:szCs w:val="18"/>
              </w:rPr>
            </w:pPr>
          </w:p>
          <w:p w14:paraId="46BF49BB" w14:textId="77777777" w:rsidR="00BE4FEF" w:rsidRPr="00EC3320" w:rsidRDefault="00BE4FEF" w:rsidP="00EC3320">
            <w:pPr>
              <w:jc w:val="center"/>
              <w:rPr>
                <w:rFonts w:ascii="Tahoma" w:hAnsi="Tahoma" w:cs="Tahoma"/>
                <w:b w:val="0"/>
                <w:bCs w:val="0"/>
                <w:sz w:val="18"/>
                <w:szCs w:val="18"/>
              </w:rPr>
            </w:pPr>
          </w:p>
          <w:p w14:paraId="337C5C02"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Karateristik</w:t>
            </w:r>
          </w:p>
        </w:tc>
        <w:tc>
          <w:tcPr>
            <w:cnfStyle w:val="000100000000" w:firstRow="0" w:lastRow="0" w:firstColumn="0" w:lastColumn="1" w:oddVBand="0" w:evenVBand="0" w:oddHBand="0" w:evenHBand="0" w:firstRowFirstColumn="0" w:firstRowLastColumn="0" w:lastRowFirstColumn="0" w:lastRowLastColumn="0"/>
            <w:tcW w:w="4785" w:type="dxa"/>
            <w:gridSpan w:val="8"/>
          </w:tcPr>
          <w:p w14:paraId="44E280BC" w14:textId="77777777" w:rsidR="00BE4FEF" w:rsidRPr="00EC3320" w:rsidRDefault="00BE4FEF" w:rsidP="00EC3320">
            <w:pPr>
              <w:tabs>
                <w:tab w:val="left" w:pos="1485"/>
              </w:tabs>
              <w:jc w:val="center"/>
              <w:rPr>
                <w:rFonts w:ascii="Tahoma" w:hAnsi="Tahoma" w:cs="Tahoma"/>
                <w:iCs/>
                <w:sz w:val="18"/>
                <w:szCs w:val="18"/>
              </w:rPr>
            </w:pPr>
            <w:r w:rsidRPr="00EC3320">
              <w:rPr>
                <w:rFonts w:ascii="Tahoma" w:hAnsi="Tahoma" w:cs="Tahoma"/>
                <w:sz w:val="18"/>
                <w:szCs w:val="18"/>
              </w:rPr>
              <w:t xml:space="preserve">Pengetahuan Lansia tentang PHBS </w:t>
            </w:r>
          </w:p>
        </w:tc>
      </w:tr>
      <w:tr w:rsidR="00BE4FEF" w:rsidRPr="00EC3320" w14:paraId="24AE2E9B" w14:textId="77777777" w:rsidTr="00381572">
        <w:trPr>
          <w:cnfStyle w:val="000000100000" w:firstRow="0" w:lastRow="0" w:firstColumn="0" w:lastColumn="0" w:oddVBand="0" w:evenVBand="0" w:oddHBand="1" w:evenHBand="0" w:firstRowFirstColumn="0" w:firstRowLastColumn="0" w:lastRowFirstColumn="0" w:lastRowLastColumn="0"/>
          <w:jc w:val="center"/>
        </w:trPr>
        <w:tc>
          <w:tcPr>
            <w:tcW w:w="1918" w:type="dxa"/>
            <w:vMerge/>
          </w:tcPr>
          <w:p w14:paraId="5BA73BBE" w14:textId="77777777" w:rsidR="00BE4FEF" w:rsidRPr="00EC3320" w:rsidRDefault="00BE4FEF" w:rsidP="00EC3320">
            <w:pPr>
              <w:jc w:val="center"/>
              <w:rPr>
                <w:rFonts w:ascii="Tahoma" w:hAnsi="Tahoma" w:cs="Tahoma"/>
                <w:b/>
                <w:bCs/>
                <w:sz w:val="18"/>
                <w:szCs w:val="18"/>
              </w:rPr>
            </w:pPr>
          </w:p>
        </w:tc>
        <w:tc>
          <w:tcPr>
            <w:tcW w:w="1091" w:type="dxa"/>
            <w:gridSpan w:val="2"/>
          </w:tcPr>
          <w:p w14:paraId="39ABD02D" w14:textId="77777777" w:rsidR="00BE4FEF" w:rsidRPr="00EC3320" w:rsidRDefault="00BE4FEF" w:rsidP="00EC3320">
            <w:pPr>
              <w:jc w:val="center"/>
              <w:rPr>
                <w:rFonts w:ascii="Tahoma" w:hAnsi="Tahoma" w:cs="Tahoma"/>
                <w:b/>
                <w:bCs/>
                <w:sz w:val="18"/>
                <w:szCs w:val="18"/>
              </w:rPr>
            </w:pPr>
            <w:r w:rsidRPr="00EC3320">
              <w:rPr>
                <w:rFonts w:ascii="Tahoma" w:hAnsi="Tahoma" w:cs="Tahoma"/>
                <w:b/>
                <w:bCs/>
                <w:sz w:val="18"/>
                <w:szCs w:val="18"/>
              </w:rPr>
              <w:t>Baik</w:t>
            </w:r>
          </w:p>
        </w:tc>
        <w:tc>
          <w:tcPr>
            <w:tcW w:w="1206" w:type="dxa"/>
            <w:gridSpan w:val="2"/>
          </w:tcPr>
          <w:p w14:paraId="0F5E1442" w14:textId="77777777" w:rsidR="00BE4FEF" w:rsidRPr="00EC3320" w:rsidRDefault="00BE4FEF" w:rsidP="00EC3320">
            <w:pPr>
              <w:jc w:val="center"/>
              <w:rPr>
                <w:rFonts w:ascii="Tahoma" w:hAnsi="Tahoma" w:cs="Tahoma"/>
                <w:b/>
                <w:bCs/>
                <w:sz w:val="18"/>
                <w:szCs w:val="18"/>
              </w:rPr>
            </w:pPr>
            <w:r w:rsidRPr="00EC3320">
              <w:rPr>
                <w:rFonts w:ascii="Tahoma" w:hAnsi="Tahoma" w:cs="Tahoma"/>
                <w:b/>
                <w:bCs/>
                <w:sz w:val="18"/>
                <w:szCs w:val="18"/>
              </w:rPr>
              <w:t>Cukup</w:t>
            </w:r>
          </w:p>
        </w:tc>
        <w:tc>
          <w:tcPr>
            <w:tcW w:w="1212" w:type="dxa"/>
            <w:gridSpan w:val="2"/>
          </w:tcPr>
          <w:p w14:paraId="273BED83" w14:textId="77777777" w:rsidR="00BE4FEF" w:rsidRPr="00EC3320" w:rsidRDefault="00BE4FEF" w:rsidP="00EC3320">
            <w:pPr>
              <w:jc w:val="center"/>
              <w:rPr>
                <w:rFonts w:ascii="Tahoma" w:hAnsi="Tahoma" w:cs="Tahoma"/>
                <w:b/>
                <w:bCs/>
                <w:sz w:val="18"/>
                <w:szCs w:val="18"/>
              </w:rPr>
            </w:pPr>
            <w:r w:rsidRPr="00EC3320">
              <w:rPr>
                <w:rFonts w:ascii="Tahoma" w:hAnsi="Tahoma" w:cs="Tahoma"/>
                <w:b/>
                <w:bCs/>
                <w:sz w:val="18"/>
                <w:szCs w:val="18"/>
              </w:rPr>
              <w:t>Kurang</w:t>
            </w:r>
          </w:p>
        </w:tc>
        <w:tc>
          <w:tcPr>
            <w:cnfStyle w:val="000100000000" w:firstRow="0" w:lastRow="0" w:firstColumn="0" w:lastColumn="1" w:oddVBand="0" w:evenVBand="0" w:oddHBand="0" w:evenHBand="0" w:firstRowFirstColumn="0" w:firstRowLastColumn="0" w:lastRowFirstColumn="0" w:lastRowLastColumn="0"/>
            <w:tcW w:w="1276" w:type="dxa"/>
            <w:gridSpan w:val="2"/>
          </w:tcPr>
          <w:p w14:paraId="411383A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Total</w:t>
            </w:r>
          </w:p>
        </w:tc>
      </w:tr>
      <w:tr w:rsidR="00BE4FEF" w:rsidRPr="00EC3320" w14:paraId="2DBB3DFC" w14:textId="77777777" w:rsidTr="00381572">
        <w:trPr>
          <w:jc w:val="center"/>
        </w:trPr>
        <w:tc>
          <w:tcPr>
            <w:tcW w:w="1918" w:type="dxa"/>
            <w:vMerge/>
          </w:tcPr>
          <w:p w14:paraId="493EA5BB" w14:textId="77777777" w:rsidR="00BE4FEF" w:rsidRPr="00EC3320" w:rsidRDefault="00BE4FEF" w:rsidP="00EC3320">
            <w:pPr>
              <w:jc w:val="center"/>
              <w:rPr>
                <w:rFonts w:ascii="Tahoma" w:hAnsi="Tahoma" w:cs="Tahoma"/>
                <w:b/>
                <w:bCs/>
                <w:sz w:val="18"/>
                <w:szCs w:val="18"/>
              </w:rPr>
            </w:pPr>
          </w:p>
        </w:tc>
        <w:tc>
          <w:tcPr>
            <w:tcW w:w="456" w:type="dxa"/>
          </w:tcPr>
          <w:p w14:paraId="0368E455"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sz w:val="18"/>
                <w:szCs w:val="18"/>
              </w:rPr>
              <w:t>n</w:t>
            </w:r>
          </w:p>
        </w:tc>
        <w:tc>
          <w:tcPr>
            <w:tcW w:w="635" w:type="dxa"/>
          </w:tcPr>
          <w:p w14:paraId="6A0C4BD8"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sz w:val="18"/>
                <w:szCs w:val="18"/>
              </w:rPr>
              <w:t>%</w:t>
            </w:r>
          </w:p>
        </w:tc>
        <w:tc>
          <w:tcPr>
            <w:tcW w:w="603" w:type="dxa"/>
          </w:tcPr>
          <w:p w14:paraId="74C69BCC"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kern w:val="0"/>
                <w:sz w:val="18"/>
                <w:szCs w:val="18"/>
                <w14:ligatures w14:val="none"/>
              </w:rPr>
              <w:t>n</w:t>
            </w:r>
          </w:p>
        </w:tc>
        <w:tc>
          <w:tcPr>
            <w:tcW w:w="603" w:type="dxa"/>
          </w:tcPr>
          <w:p w14:paraId="0253C465"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sz w:val="18"/>
                <w:szCs w:val="18"/>
              </w:rPr>
              <w:t>%</w:t>
            </w:r>
          </w:p>
        </w:tc>
        <w:tc>
          <w:tcPr>
            <w:tcW w:w="593" w:type="dxa"/>
          </w:tcPr>
          <w:p w14:paraId="62A1FDBA"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kern w:val="0"/>
                <w:sz w:val="18"/>
                <w:szCs w:val="18"/>
                <w14:ligatures w14:val="none"/>
              </w:rPr>
              <w:t>n</w:t>
            </w:r>
          </w:p>
        </w:tc>
        <w:tc>
          <w:tcPr>
            <w:tcW w:w="619" w:type="dxa"/>
          </w:tcPr>
          <w:p w14:paraId="7B8FBAC3"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sz w:val="18"/>
                <w:szCs w:val="18"/>
              </w:rPr>
              <w:t>%</w:t>
            </w:r>
          </w:p>
        </w:tc>
        <w:tc>
          <w:tcPr>
            <w:tcW w:w="603" w:type="dxa"/>
          </w:tcPr>
          <w:p w14:paraId="53FCB4CA"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sz w:val="18"/>
                <w:szCs w:val="18"/>
              </w:rPr>
              <w:t>n</w:t>
            </w:r>
          </w:p>
        </w:tc>
        <w:tc>
          <w:tcPr>
            <w:cnfStyle w:val="000100000000" w:firstRow="0" w:lastRow="0" w:firstColumn="0" w:lastColumn="1" w:oddVBand="0" w:evenVBand="0" w:oddHBand="0" w:evenHBand="0" w:firstRowFirstColumn="0" w:firstRowLastColumn="0" w:lastRowFirstColumn="0" w:lastRowLastColumn="0"/>
            <w:tcW w:w="673" w:type="dxa"/>
          </w:tcPr>
          <w:p w14:paraId="20B07D14"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w:t>
            </w:r>
          </w:p>
        </w:tc>
      </w:tr>
      <w:tr w:rsidR="00BE4FEF" w:rsidRPr="00EC3320" w14:paraId="0E3C6C50" w14:textId="77777777" w:rsidTr="00381572">
        <w:trPr>
          <w:cnfStyle w:val="000000100000" w:firstRow="0" w:lastRow="0" w:firstColumn="0" w:lastColumn="0" w:oddVBand="0" w:evenVBand="0" w:oddHBand="1" w:evenHBand="0" w:firstRowFirstColumn="0" w:firstRowLastColumn="0" w:lastRowFirstColumn="0" w:lastRowLastColumn="0"/>
          <w:trHeight w:val="928"/>
          <w:jc w:val="center"/>
        </w:trPr>
        <w:tc>
          <w:tcPr>
            <w:tcW w:w="1918" w:type="dxa"/>
          </w:tcPr>
          <w:p w14:paraId="0345BE99" w14:textId="77777777" w:rsidR="00BE4FEF" w:rsidRPr="00EC3320" w:rsidRDefault="00BE4FEF" w:rsidP="00EC3320">
            <w:pPr>
              <w:jc w:val="both"/>
              <w:rPr>
                <w:rFonts w:ascii="Tahoma" w:hAnsi="Tahoma" w:cs="Tahoma"/>
                <w:b/>
                <w:sz w:val="18"/>
                <w:szCs w:val="18"/>
              </w:rPr>
            </w:pPr>
            <w:r w:rsidRPr="00EC3320">
              <w:rPr>
                <w:rFonts w:ascii="Tahoma" w:hAnsi="Tahoma" w:cs="Tahoma"/>
                <w:b/>
                <w:sz w:val="18"/>
                <w:szCs w:val="18"/>
              </w:rPr>
              <w:t>Usia</w:t>
            </w:r>
          </w:p>
          <w:p w14:paraId="25ADA317"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45-59 tahun</w:t>
            </w:r>
          </w:p>
          <w:p w14:paraId="115662FB"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60-69 tahun</w:t>
            </w:r>
          </w:p>
          <w:p w14:paraId="3A1FF573"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&gt; 70 tahun</w:t>
            </w:r>
          </w:p>
        </w:tc>
        <w:tc>
          <w:tcPr>
            <w:tcW w:w="456" w:type="dxa"/>
          </w:tcPr>
          <w:p w14:paraId="77181471" w14:textId="77777777" w:rsidR="00BE4FEF" w:rsidRPr="00EC3320" w:rsidRDefault="00BE4FEF" w:rsidP="00EC3320">
            <w:pPr>
              <w:jc w:val="center"/>
              <w:rPr>
                <w:rFonts w:ascii="Tahoma" w:hAnsi="Tahoma" w:cs="Tahoma"/>
                <w:sz w:val="18"/>
                <w:szCs w:val="18"/>
              </w:rPr>
            </w:pPr>
          </w:p>
          <w:p w14:paraId="71D520D1"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26</w:t>
            </w:r>
          </w:p>
          <w:p w14:paraId="1858F62D"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13</w:t>
            </w:r>
          </w:p>
          <w:p w14:paraId="27E8E6C1"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4</w:t>
            </w:r>
          </w:p>
        </w:tc>
        <w:tc>
          <w:tcPr>
            <w:tcW w:w="635" w:type="dxa"/>
          </w:tcPr>
          <w:p w14:paraId="2CE93BC1" w14:textId="77777777" w:rsidR="00BE4FEF" w:rsidRPr="00EC3320" w:rsidRDefault="00BE4FEF" w:rsidP="00EC3320">
            <w:pPr>
              <w:jc w:val="center"/>
              <w:rPr>
                <w:rFonts w:ascii="Tahoma" w:hAnsi="Tahoma" w:cs="Tahoma"/>
                <w:sz w:val="18"/>
                <w:szCs w:val="18"/>
              </w:rPr>
            </w:pPr>
          </w:p>
          <w:p w14:paraId="0AA61317"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33</w:t>
            </w:r>
          </w:p>
          <w:p w14:paraId="203700C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16</w:t>
            </w:r>
          </w:p>
          <w:p w14:paraId="79254DDE"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5</w:t>
            </w:r>
          </w:p>
        </w:tc>
        <w:tc>
          <w:tcPr>
            <w:tcW w:w="603" w:type="dxa"/>
          </w:tcPr>
          <w:p w14:paraId="272948B8" w14:textId="77777777" w:rsidR="00BE4FEF" w:rsidRPr="00EC3320" w:rsidRDefault="00BE4FEF" w:rsidP="00EC3320">
            <w:pPr>
              <w:jc w:val="center"/>
              <w:rPr>
                <w:rFonts w:ascii="Tahoma" w:hAnsi="Tahoma" w:cs="Tahoma"/>
                <w:sz w:val="18"/>
                <w:szCs w:val="18"/>
              </w:rPr>
            </w:pPr>
          </w:p>
          <w:p w14:paraId="75D7731D"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19</w:t>
            </w:r>
          </w:p>
          <w:p w14:paraId="6568092F"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6</w:t>
            </w:r>
          </w:p>
          <w:p w14:paraId="63352E42"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9</w:t>
            </w:r>
          </w:p>
        </w:tc>
        <w:tc>
          <w:tcPr>
            <w:tcW w:w="603" w:type="dxa"/>
          </w:tcPr>
          <w:p w14:paraId="0A3C802F" w14:textId="77777777" w:rsidR="00BE4FEF" w:rsidRPr="00EC3320" w:rsidRDefault="00BE4FEF" w:rsidP="00EC3320">
            <w:pPr>
              <w:jc w:val="center"/>
              <w:rPr>
                <w:rFonts w:ascii="Tahoma" w:hAnsi="Tahoma" w:cs="Tahoma"/>
                <w:sz w:val="18"/>
                <w:szCs w:val="18"/>
              </w:rPr>
            </w:pPr>
          </w:p>
          <w:p w14:paraId="4E0E3542"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24</w:t>
            </w:r>
          </w:p>
          <w:p w14:paraId="121E08EF"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7</w:t>
            </w:r>
          </w:p>
          <w:p w14:paraId="25497824"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11</w:t>
            </w:r>
          </w:p>
        </w:tc>
        <w:tc>
          <w:tcPr>
            <w:tcW w:w="593" w:type="dxa"/>
          </w:tcPr>
          <w:p w14:paraId="0E92C337" w14:textId="77777777" w:rsidR="00BE4FEF" w:rsidRPr="00EC3320" w:rsidRDefault="00BE4FEF" w:rsidP="00EC3320">
            <w:pPr>
              <w:jc w:val="center"/>
              <w:rPr>
                <w:rFonts w:ascii="Tahoma" w:hAnsi="Tahoma" w:cs="Tahoma"/>
                <w:sz w:val="18"/>
                <w:szCs w:val="18"/>
              </w:rPr>
            </w:pPr>
          </w:p>
          <w:p w14:paraId="2F57C90F"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55C90124"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w:t>
            </w:r>
          </w:p>
          <w:p w14:paraId="1B3DA0DD"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619" w:type="dxa"/>
          </w:tcPr>
          <w:p w14:paraId="26510F82" w14:textId="77777777" w:rsidR="00BE4FEF" w:rsidRPr="00EC3320" w:rsidRDefault="00BE4FEF" w:rsidP="00EC3320">
            <w:pPr>
              <w:jc w:val="center"/>
              <w:rPr>
                <w:rFonts w:ascii="Tahoma" w:hAnsi="Tahoma" w:cs="Tahoma"/>
                <w:sz w:val="18"/>
                <w:szCs w:val="18"/>
              </w:rPr>
            </w:pPr>
          </w:p>
          <w:p w14:paraId="0ECCC42C"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608E8C92"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4</w:t>
            </w:r>
          </w:p>
          <w:p w14:paraId="57B3ACE8"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603" w:type="dxa"/>
          </w:tcPr>
          <w:p w14:paraId="22FD2164" w14:textId="77777777" w:rsidR="00BE4FEF" w:rsidRPr="00EC3320" w:rsidRDefault="00BE4FEF" w:rsidP="00EC3320">
            <w:pPr>
              <w:jc w:val="center"/>
              <w:rPr>
                <w:rFonts w:ascii="Tahoma" w:hAnsi="Tahoma" w:cs="Tahoma"/>
                <w:sz w:val="18"/>
                <w:szCs w:val="18"/>
              </w:rPr>
            </w:pPr>
          </w:p>
          <w:p w14:paraId="63F6BC63"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45</w:t>
            </w:r>
          </w:p>
          <w:p w14:paraId="0BA6119D"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22</w:t>
            </w:r>
          </w:p>
          <w:p w14:paraId="7CFE59DF"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13</w:t>
            </w:r>
          </w:p>
        </w:tc>
        <w:tc>
          <w:tcPr>
            <w:cnfStyle w:val="000100000000" w:firstRow="0" w:lastRow="0" w:firstColumn="0" w:lastColumn="1" w:oddVBand="0" w:evenVBand="0" w:oddHBand="0" w:evenHBand="0" w:firstRowFirstColumn="0" w:firstRowLastColumn="0" w:lastRowFirstColumn="0" w:lastRowLastColumn="0"/>
            <w:tcW w:w="673" w:type="dxa"/>
          </w:tcPr>
          <w:p w14:paraId="44CAB5CD" w14:textId="77777777" w:rsidR="00BE4FEF" w:rsidRPr="00EC3320" w:rsidRDefault="00BE4FEF" w:rsidP="00EC3320">
            <w:pPr>
              <w:jc w:val="center"/>
              <w:rPr>
                <w:rFonts w:ascii="Tahoma" w:hAnsi="Tahoma" w:cs="Tahoma"/>
                <w:b w:val="0"/>
                <w:bCs w:val="0"/>
                <w:sz w:val="18"/>
                <w:szCs w:val="18"/>
              </w:rPr>
            </w:pPr>
          </w:p>
          <w:p w14:paraId="2FAD41A1"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56</w:t>
            </w:r>
          </w:p>
          <w:p w14:paraId="24BB9442"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28</w:t>
            </w:r>
          </w:p>
          <w:p w14:paraId="4B33687D"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16</w:t>
            </w:r>
          </w:p>
        </w:tc>
      </w:tr>
      <w:tr w:rsidR="00BE4FEF" w:rsidRPr="00EC3320" w14:paraId="19758B16" w14:textId="77777777" w:rsidTr="00381572">
        <w:trPr>
          <w:jc w:val="center"/>
        </w:trPr>
        <w:tc>
          <w:tcPr>
            <w:tcW w:w="1918" w:type="dxa"/>
          </w:tcPr>
          <w:p w14:paraId="3F13F7ED" w14:textId="77777777" w:rsidR="00BE4FEF" w:rsidRPr="00EC3320" w:rsidRDefault="00BE4FEF" w:rsidP="00EC3320">
            <w:pPr>
              <w:jc w:val="both"/>
              <w:rPr>
                <w:rFonts w:ascii="Tahoma" w:hAnsi="Tahoma" w:cs="Tahoma"/>
                <w:b/>
                <w:sz w:val="18"/>
                <w:szCs w:val="18"/>
              </w:rPr>
            </w:pPr>
            <w:r w:rsidRPr="00EC3320">
              <w:rPr>
                <w:rFonts w:ascii="Tahoma" w:hAnsi="Tahoma" w:cs="Tahoma"/>
                <w:b/>
                <w:sz w:val="18"/>
                <w:szCs w:val="18"/>
              </w:rPr>
              <w:t>Jenis Kelamin</w:t>
            </w:r>
          </w:p>
          <w:p w14:paraId="7C1B2825"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Laki- laki</w:t>
            </w:r>
          </w:p>
          <w:p w14:paraId="38E0069B"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 xml:space="preserve">Perempuan </w:t>
            </w:r>
          </w:p>
        </w:tc>
        <w:tc>
          <w:tcPr>
            <w:tcW w:w="456" w:type="dxa"/>
          </w:tcPr>
          <w:p w14:paraId="056A4932" w14:textId="77777777" w:rsidR="00BE4FEF" w:rsidRPr="00EC3320" w:rsidRDefault="00BE4FEF" w:rsidP="00EC3320">
            <w:pPr>
              <w:jc w:val="center"/>
              <w:rPr>
                <w:rFonts w:ascii="Tahoma" w:hAnsi="Tahoma" w:cs="Tahoma"/>
                <w:sz w:val="18"/>
                <w:szCs w:val="18"/>
              </w:rPr>
            </w:pPr>
          </w:p>
          <w:p w14:paraId="5986B152"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18</w:t>
            </w:r>
          </w:p>
          <w:p w14:paraId="1F4D6C6F"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28</w:t>
            </w:r>
          </w:p>
        </w:tc>
        <w:tc>
          <w:tcPr>
            <w:tcW w:w="635" w:type="dxa"/>
          </w:tcPr>
          <w:p w14:paraId="7845A966" w14:textId="77777777" w:rsidR="00BE4FEF" w:rsidRPr="00EC3320" w:rsidRDefault="00BE4FEF" w:rsidP="00EC3320">
            <w:pPr>
              <w:jc w:val="center"/>
              <w:rPr>
                <w:rFonts w:ascii="Tahoma" w:hAnsi="Tahoma" w:cs="Tahoma"/>
                <w:sz w:val="18"/>
                <w:szCs w:val="18"/>
              </w:rPr>
            </w:pPr>
          </w:p>
          <w:p w14:paraId="2380AE6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23</w:t>
            </w:r>
          </w:p>
          <w:p w14:paraId="1AAFAB78"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35</w:t>
            </w:r>
          </w:p>
        </w:tc>
        <w:tc>
          <w:tcPr>
            <w:tcW w:w="603" w:type="dxa"/>
          </w:tcPr>
          <w:p w14:paraId="6051CC58" w14:textId="77777777" w:rsidR="00BE4FEF" w:rsidRPr="00EC3320" w:rsidRDefault="00BE4FEF" w:rsidP="00EC3320">
            <w:pPr>
              <w:jc w:val="center"/>
              <w:rPr>
                <w:rFonts w:ascii="Tahoma" w:hAnsi="Tahoma" w:cs="Tahoma"/>
                <w:sz w:val="18"/>
                <w:szCs w:val="18"/>
              </w:rPr>
            </w:pPr>
          </w:p>
          <w:p w14:paraId="3D193D30"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12</w:t>
            </w:r>
          </w:p>
          <w:p w14:paraId="0C4D1F86"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19</w:t>
            </w:r>
          </w:p>
        </w:tc>
        <w:tc>
          <w:tcPr>
            <w:tcW w:w="603" w:type="dxa"/>
          </w:tcPr>
          <w:p w14:paraId="05BF1D4B" w14:textId="77777777" w:rsidR="00BE4FEF" w:rsidRPr="00EC3320" w:rsidRDefault="00BE4FEF" w:rsidP="00EC3320">
            <w:pPr>
              <w:jc w:val="center"/>
              <w:rPr>
                <w:rFonts w:ascii="Tahoma" w:hAnsi="Tahoma" w:cs="Tahoma"/>
                <w:sz w:val="18"/>
                <w:szCs w:val="18"/>
              </w:rPr>
            </w:pPr>
          </w:p>
          <w:p w14:paraId="0FD36FE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15</w:t>
            </w:r>
          </w:p>
          <w:p w14:paraId="3D78F0D2"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24</w:t>
            </w:r>
          </w:p>
        </w:tc>
        <w:tc>
          <w:tcPr>
            <w:tcW w:w="593" w:type="dxa"/>
          </w:tcPr>
          <w:p w14:paraId="63BB8473" w14:textId="77777777" w:rsidR="00BE4FEF" w:rsidRPr="00EC3320" w:rsidRDefault="00BE4FEF" w:rsidP="00EC3320">
            <w:pPr>
              <w:jc w:val="center"/>
              <w:rPr>
                <w:rFonts w:ascii="Tahoma" w:hAnsi="Tahoma" w:cs="Tahoma"/>
                <w:sz w:val="18"/>
                <w:szCs w:val="18"/>
              </w:rPr>
            </w:pPr>
          </w:p>
          <w:p w14:paraId="2BD519A7"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2945E865"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3</w:t>
            </w:r>
          </w:p>
        </w:tc>
        <w:tc>
          <w:tcPr>
            <w:tcW w:w="619" w:type="dxa"/>
          </w:tcPr>
          <w:p w14:paraId="79F14487" w14:textId="77777777" w:rsidR="00BE4FEF" w:rsidRPr="00EC3320" w:rsidRDefault="00BE4FEF" w:rsidP="00EC3320">
            <w:pPr>
              <w:jc w:val="center"/>
              <w:rPr>
                <w:rFonts w:ascii="Tahoma" w:hAnsi="Tahoma" w:cs="Tahoma"/>
                <w:sz w:val="18"/>
                <w:szCs w:val="18"/>
              </w:rPr>
            </w:pPr>
          </w:p>
          <w:p w14:paraId="37DEE714"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7D53C3A7"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4</w:t>
            </w:r>
          </w:p>
        </w:tc>
        <w:tc>
          <w:tcPr>
            <w:tcW w:w="603" w:type="dxa"/>
          </w:tcPr>
          <w:p w14:paraId="1185D242" w14:textId="77777777" w:rsidR="00BE4FEF" w:rsidRPr="00EC3320" w:rsidRDefault="00BE4FEF" w:rsidP="00EC3320">
            <w:pPr>
              <w:jc w:val="center"/>
              <w:rPr>
                <w:rFonts w:ascii="Tahoma" w:hAnsi="Tahoma" w:cs="Tahoma"/>
                <w:sz w:val="18"/>
                <w:szCs w:val="18"/>
              </w:rPr>
            </w:pPr>
          </w:p>
          <w:p w14:paraId="55DFF9BA"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30</w:t>
            </w:r>
          </w:p>
          <w:p w14:paraId="0C7C46EA"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50</w:t>
            </w:r>
          </w:p>
        </w:tc>
        <w:tc>
          <w:tcPr>
            <w:cnfStyle w:val="000100000000" w:firstRow="0" w:lastRow="0" w:firstColumn="0" w:lastColumn="1" w:oddVBand="0" w:evenVBand="0" w:oddHBand="0" w:evenHBand="0" w:firstRowFirstColumn="0" w:firstRowLastColumn="0" w:lastRowFirstColumn="0" w:lastRowLastColumn="0"/>
            <w:tcW w:w="673" w:type="dxa"/>
          </w:tcPr>
          <w:p w14:paraId="16B93988" w14:textId="77777777" w:rsidR="00BE4FEF" w:rsidRPr="00EC3320" w:rsidRDefault="00BE4FEF" w:rsidP="00EC3320">
            <w:pPr>
              <w:jc w:val="center"/>
              <w:rPr>
                <w:rFonts w:ascii="Tahoma" w:hAnsi="Tahoma" w:cs="Tahoma"/>
                <w:b w:val="0"/>
                <w:bCs w:val="0"/>
                <w:sz w:val="18"/>
                <w:szCs w:val="18"/>
              </w:rPr>
            </w:pPr>
          </w:p>
          <w:p w14:paraId="5AE0C490"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38</w:t>
            </w:r>
          </w:p>
          <w:p w14:paraId="7BE19DF4"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62</w:t>
            </w:r>
          </w:p>
        </w:tc>
      </w:tr>
      <w:tr w:rsidR="00BE4FEF" w:rsidRPr="00EC3320" w14:paraId="7A0E38D7" w14:textId="77777777" w:rsidTr="00381572">
        <w:trPr>
          <w:cnfStyle w:val="000000100000" w:firstRow="0" w:lastRow="0" w:firstColumn="0" w:lastColumn="0" w:oddVBand="0" w:evenVBand="0" w:oddHBand="1" w:evenHBand="0" w:firstRowFirstColumn="0" w:firstRowLastColumn="0" w:lastRowFirstColumn="0" w:lastRowLastColumn="0"/>
          <w:jc w:val="center"/>
        </w:trPr>
        <w:tc>
          <w:tcPr>
            <w:tcW w:w="1918" w:type="dxa"/>
          </w:tcPr>
          <w:p w14:paraId="4D657E9E" w14:textId="77777777" w:rsidR="00BE4FEF" w:rsidRPr="00EC3320" w:rsidRDefault="00BE4FEF" w:rsidP="00EC3320">
            <w:pPr>
              <w:jc w:val="both"/>
              <w:rPr>
                <w:rFonts w:ascii="Tahoma" w:hAnsi="Tahoma" w:cs="Tahoma"/>
                <w:b/>
                <w:sz w:val="18"/>
                <w:szCs w:val="18"/>
              </w:rPr>
            </w:pPr>
            <w:r w:rsidRPr="00EC3320">
              <w:rPr>
                <w:rFonts w:ascii="Tahoma" w:hAnsi="Tahoma" w:cs="Tahoma"/>
                <w:b/>
                <w:sz w:val="18"/>
                <w:szCs w:val="18"/>
              </w:rPr>
              <w:t>Pendidikan</w:t>
            </w:r>
          </w:p>
          <w:p w14:paraId="49B75302"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Tidak sekolah</w:t>
            </w:r>
          </w:p>
          <w:p w14:paraId="18F844E0"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SD</w:t>
            </w:r>
          </w:p>
          <w:p w14:paraId="0777145A"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SMP</w:t>
            </w:r>
          </w:p>
          <w:p w14:paraId="7E548567"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SMA</w:t>
            </w:r>
          </w:p>
          <w:p w14:paraId="0B8EAFEA"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S1</w:t>
            </w:r>
          </w:p>
        </w:tc>
        <w:tc>
          <w:tcPr>
            <w:tcW w:w="456" w:type="dxa"/>
          </w:tcPr>
          <w:p w14:paraId="7BFF6245" w14:textId="77777777" w:rsidR="00BE4FEF" w:rsidRPr="00EC3320" w:rsidRDefault="00BE4FEF" w:rsidP="00EC3320">
            <w:pPr>
              <w:jc w:val="center"/>
              <w:rPr>
                <w:rFonts w:ascii="Tahoma" w:hAnsi="Tahoma" w:cs="Tahoma"/>
                <w:sz w:val="18"/>
                <w:szCs w:val="18"/>
              </w:rPr>
            </w:pPr>
          </w:p>
          <w:p w14:paraId="0F69EF1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6E06597C"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8</w:t>
            </w:r>
          </w:p>
          <w:p w14:paraId="04A3EE3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8</w:t>
            </w:r>
          </w:p>
          <w:p w14:paraId="1FF6C412"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23</w:t>
            </w:r>
          </w:p>
          <w:p w14:paraId="58CCA554"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6</w:t>
            </w:r>
          </w:p>
        </w:tc>
        <w:tc>
          <w:tcPr>
            <w:tcW w:w="635" w:type="dxa"/>
          </w:tcPr>
          <w:p w14:paraId="3DEF6999" w14:textId="77777777" w:rsidR="00BE4FEF" w:rsidRPr="00EC3320" w:rsidRDefault="00BE4FEF" w:rsidP="00EC3320">
            <w:pPr>
              <w:jc w:val="center"/>
              <w:rPr>
                <w:rFonts w:ascii="Tahoma" w:hAnsi="Tahoma" w:cs="Tahoma"/>
                <w:sz w:val="18"/>
                <w:szCs w:val="18"/>
              </w:rPr>
            </w:pPr>
          </w:p>
          <w:p w14:paraId="24B2E382"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7DCEAC4B"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10</w:t>
            </w:r>
          </w:p>
          <w:p w14:paraId="7CB4B0AE"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10</w:t>
            </w:r>
          </w:p>
          <w:p w14:paraId="3AEAF19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29</w:t>
            </w:r>
          </w:p>
          <w:p w14:paraId="6242AA08"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7</w:t>
            </w:r>
          </w:p>
        </w:tc>
        <w:tc>
          <w:tcPr>
            <w:tcW w:w="603" w:type="dxa"/>
          </w:tcPr>
          <w:p w14:paraId="3281EAFF" w14:textId="77777777" w:rsidR="00BE4FEF" w:rsidRPr="00EC3320" w:rsidRDefault="00BE4FEF" w:rsidP="00EC3320">
            <w:pPr>
              <w:jc w:val="center"/>
              <w:rPr>
                <w:rFonts w:ascii="Tahoma" w:hAnsi="Tahoma" w:cs="Tahoma"/>
                <w:sz w:val="18"/>
                <w:szCs w:val="18"/>
              </w:rPr>
            </w:pPr>
          </w:p>
          <w:p w14:paraId="3D20F64E"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w:t>
            </w:r>
          </w:p>
          <w:p w14:paraId="3495D49F"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11</w:t>
            </w:r>
          </w:p>
          <w:p w14:paraId="730A99C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w:t>
            </w:r>
          </w:p>
          <w:p w14:paraId="78BA1BBD"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16</w:t>
            </w:r>
          </w:p>
          <w:p w14:paraId="16C7278F"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603" w:type="dxa"/>
          </w:tcPr>
          <w:p w14:paraId="71456333" w14:textId="77777777" w:rsidR="00BE4FEF" w:rsidRPr="00EC3320" w:rsidRDefault="00BE4FEF" w:rsidP="00EC3320">
            <w:pPr>
              <w:jc w:val="center"/>
              <w:rPr>
                <w:rFonts w:ascii="Tahoma" w:hAnsi="Tahoma" w:cs="Tahoma"/>
                <w:sz w:val="18"/>
                <w:szCs w:val="18"/>
              </w:rPr>
            </w:pPr>
          </w:p>
          <w:p w14:paraId="0DFB9BF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w:t>
            </w:r>
          </w:p>
          <w:p w14:paraId="089AC63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11</w:t>
            </w:r>
          </w:p>
          <w:p w14:paraId="34B31F5F"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w:t>
            </w:r>
          </w:p>
          <w:p w14:paraId="56C74EDC"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16</w:t>
            </w:r>
          </w:p>
          <w:p w14:paraId="37293579"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593" w:type="dxa"/>
          </w:tcPr>
          <w:p w14:paraId="42F53DD8" w14:textId="77777777" w:rsidR="00BE4FEF" w:rsidRPr="00EC3320" w:rsidRDefault="00BE4FEF" w:rsidP="00EC3320">
            <w:pPr>
              <w:jc w:val="center"/>
              <w:rPr>
                <w:rFonts w:ascii="Tahoma" w:hAnsi="Tahoma" w:cs="Tahoma"/>
                <w:sz w:val="18"/>
                <w:szCs w:val="18"/>
              </w:rPr>
            </w:pPr>
          </w:p>
          <w:p w14:paraId="55526DF8"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w:t>
            </w:r>
          </w:p>
          <w:p w14:paraId="5651AF84"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w:t>
            </w:r>
          </w:p>
          <w:p w14:paraId="16C72E6D"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724CCC68"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074AB68F"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619" w:type="dxa"/>
          </w:tcPr>
          <w:p w14:paraId="584A3A54" w14:textId="77777777" w:rsidR="00BE4FEF" w:rsidRPr="00EC3320" w:rsidRDefault="00BE4FEF" w:rsidP="00EC3320">
            <w:pPr>
              <w:jc w:val="center"/>
              <w:rPr>
                <w:rFonts w:ascii="Tahoma" w:hAnsi="Tahoma" w:cs="Tahoma"/>
                <w:sz w:val="18"/>
                <w:szCs w:val="18"/>
              </w:rPr>
            </w:pPr>
          </w:p>
          <w:p w14:paraId="32AC9311"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w:t>
            </w:r>
          </w:p>
          <w:p w14:paraId="2192B1E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w:t>
            </w:r>
          </w:p>
          <w:p w14:paraId="13BF52F2"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2DDDBC9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2E98F347"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603" w:type="dxa"/>
          </w:tcPr>
          <w:p w14:paraId="3CB9BF63" w14:textId="77777777" w:rsidR="00BE4FEF" w:rsidRPr="00EC3320" w:rsidRDefault="00BE4FEF" w:rsidP="00EC3320">
            <w:pPr>
              <w:jc w:val="center"/>
              <w:rPr>
                <w:rFonts w:ascii="Tahoma" w:hAnsi="Tahoma" w:cs="Tahoma"/>
                <w:sz w:val="18"/>
                <w:szCs w:val="18"/>
              </w:rPr>
            </w:pPr>
          </w:p>
          <w:p w14:paraId="3CF01594"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4</w:t>
            </w:r>
          </w:p>
          <w:p w14:paraId="617895B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20</w:t>
            </w:r>
          </w:p>
          <w:p w14:paraId="6A14B491"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11</w:t>
            </w:r>
          </w:p>
          <w:p w14:paraId="37602120"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39</w:t>
            </w:r>
          </w:p>
          <w:p w14:paraId="7DE3AB87"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6</w:t>
            </w:r>
          </w:p>
        </w:tc>
        <w:tc>
          <w:tcPr>
            <w:cnfStyle w:val="000100000000" w:firstRow="0" w:lastRow="0" w:firstColumn="0" w:lastColumn="1" w:oddVBand="0" w:evenVBand="0" w:oddHBand="0" w:evenHBand="0" w:firstRowFirstColumn="0" w:firstRowLastColumn="0" w:lastRowFirstColumn="0" w:lastRowLastColumn="0"/>
            <w:tcW w:w="673" w:type="dxa"/>
          </w:tcPr>
          <w:p w14:paraId="22385142" w14:textId="77777777" w:rsidR="00BE4FEF" w:rsidRPr="00EC3320" w:rsidRDefault="00BE4FEF" w:rsidP="00EC3320">
            <w:pPr>
              <w:rPr>
                <w:rFonts w:ascii="Tahoma" w:hAnsi="Tahoma" w:cs="Tahoma"/>
                <w:b w:val="0"/>
                <w:bCs w:val="0"/>
                <w:sz w:val="18"/>
                <w:szCs w:val="18"/>
              </w:rPr>
            </w:pPr>
          </w:p>
          <w:p w14:paraId="65920427"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5</w:t>
            </w:r>
          </w:p>
          <w:p w14:paraId="2DB62855"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25</w:t>
            </w:r>
          </w:p>
          <w:p w14:paraId="40360864"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13</w:t>
            </w:r>
          </w:p>
          <w:p w14:paraId="73ECB10D"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48</w:t>
            </w:r>
          </w:p>
          <w:p w14:paraId="5A513FEC"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7</w:t>
            </w:r>
          </w:p>
        </w:tc>
      </w:tr>
      <w:tr w:rsidR="00BE4FEF" w:rsidRPr="00EC3320" w14:paraId="5865315A" w14:textId="77777777" w:rsidTr="00381572">
        <w:trPr>
          <w:jc w:val="center"/>
        </w:trPr>
        <w:tc>
          <w:tcPr>
            <w:tcW w:w="1918" w:type="dxa"/>
          </w:tcPr>
          <w:p w14:paraId="0EA796D4" w14:textId="77777777" w:rsidR="00BE4FEF" w:rsidRPr="00EC3320" w:rsidRDefault="00BE4FEF" w:rsidP="00EC3320">
            <w:pPr>
              <w:jc w:val="both"/>
              <w:rPr>
                <w:rFonts w:ascii="Tahoma" w:hAnsi="Tahoma" w:cs="Tahoma"/>
                <w:b/>
                <w:sz w:val="18"/>
                <w:szCs w:val="18"/>
              </w:rPr>
            </w:pPr>
            <w:r w:rsidRPr="00EC3320">
              <w:rPr>
                <w:rFonts w:ascii="Tahoma" w:hAnsi="Tahoma" w:cs="Tahoma"/>
                <w:b/>
                <w:sz w:val="18"/>
                <w:szCs w:val="18"/>
              </w:rPr>
              <w:t>Pekerjaan</w:t>
            </w:r>
          </w:p>
          <w:p w14:paraId="4E520D1F"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IRT</w:t>
            </w:r>
          </w:p>
          <w:p w14:paraId="3CCE2A64"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Petani</w:t>
            </w:r>
          </w:p>
          <w:p w14:paraId="4C3D06C9"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Karyawan/PNS</w:t>
            </w:r>
          </w:p>
          <w:p w14:paraId="5C3A194C"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Pedagang</w:t>
            </w:r>
          </w:p>
        </w:tc>
        <w:tc>
          <w:tcPr>
            <w:tcW w:w="456" w:type="dxa"/>
          </w:tcPr>
          <w:p w14:paraId="3BE94F01" w14:textId="77777777" w:rsidR="00BE4FEF" w:rsidRPr="00EC3320" w:rsidRDefault="00BE4FEF" w:rsidP="00EC3320">
            <w:pPr>
              <w:jc w:val="center"/>
              <w:rPr>
                <w:rFonts w:ascii="Tahoma" w:hAnsi="Tahoma" w:cs="Tahoma"/>
                <w:sz w:val="18"/>
                <w:szCs w:val="18"/>
              </w:rPr>
            </w:pPr>
          </w:p>
          <w:p w14:paraId="00889D67"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w:t>
            </w:r>
          </w:p>
          <w:p w14:paraId="140B2933"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29</w:t>
            </w:r>
          </w:p>
          <w:p w14:paraId="0B384686"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9</w:t>
            </w:r>
          </w:p>
          <w:p w14:paraId="08F63C1E"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3</w:t>
            </w:r>
          </w:p>
        </w:tc>
        <w:tc>
          <w:tcPr>
            <w:tcW w:w="635" w:type="dxa"/>
          </w:tcPr>
          <w:p w14:paraId="696CF3EB" w14:textId="77777777" w:rsidR="00BE4FEF" w:rsidRPr="00EC3320" w:rsidRDefault="00BE4FEF" w:rsidP="00EC3320">
            <w:pPr>
              <w:jc w:val="center"/>
              <w:rPr>
                <w:rFonts w:ascii="Tahoma" w:hAnsi="Tahoma" w:cs="Tahoma"/>
                <w:sz w:val="18"/>
                <w:szCs w:val="18"/>
              </w:rPr>
            </w:pPr>
          </w:p>
          <w:p w14:paraId="13D67C97"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62</w:t>
            </w:r>
          </w:p>
          <w:p w14:paraId="2676728A"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51</w:t>
            </w:r>
          </w:p>
          <w:p w14:paraId="2914EF20"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100</w:t>
            </w:r>
          </w:p>
          <w:p w14:paraId="2326740C"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50</w:t>
            </w:r>
          </w:p>
        </w:tc>
        <w:tc>
          <w:tcPr>
            <w:tcW w:w="603" w:type="dxa"/>
          </w:tcPr>
          <w:p w14:paraId="153EA689" w14:textId="77777777" w:rsidR="00BE4FEF" w:rsidRPr="00EC3320" w:rsidRDefault="00BE4FEF" w:rsidP="00EC3320">
            <w:pPr>
              <w:jc w:val="center"/>
              <w:rPr>
                <w:rFonts w:ascii="Tahoma" w:hAnsi="Tahoma" w:cs="Tahoma"/>
                <w:sz w:val="18"/>
                <w:szCs w:val="18"/>
              </w:rPr>
            </w:pPr>
          </w:p>
          <w:p w14:paraId="1F8795C3"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w:t>
            </w:r>
          </w:p>
          <w:p w14:paraId="2F8911F6"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25</w:t>
            </w:r>
          </w:p>
          <w:p w14:paraId="3882E61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10C173B2"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3</w:t>
            </w:r>
          </w:p>
        </w:tc>
        <w:tc>
          <w:tcPr>
            <w:tcW w:w="603" w:type="dxa"/>
          </w:tcPr>
          <w:p w14:paraId="688032C0" w14:textId="77777777" w:rsidR="00BE4FEF" w:rsidRPr="00EC3320" w:rsidRDefault="00BE4FEF" w:rsidP="00EC3320">
            <w:pPr>
              <w:jc w:val="center"/>
              <w:rPr>
                <w:rFonts w:ascii="Tahoma" w:hAnsi="Tahoma" w:cs="Tahoma"/>
                <w:sz w:val="18"/>
                <w:szCs w:val="18"/>
              </w:rPr>
            </w:pPr>
          </w:p>
          <w:p w14:paraId="1927EDB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38</w:t>
            </w:r>
          </w:p>
          <w:p w14:paraId="2BD6F932"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44</w:t>
            </w:r>
          </w:p>
          <w:p w14:paraId="7122AEBB"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5A962548"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50</w:t>
            </w:r>
          </w:p>
        </w:tc>
        <w:tc>
          <w:tcPr>
            <w:tcW w:w="593" w:type="dxa"/>
          </w:tcPr>
          <w:p w14:paraId="4D2123D5" w14:textId="77777777" w:rsidR="00BE4FEF" w:rsidRPr="00EC3320" w:rsidRDefault="00BE4FEF" w:rsidP="00EC3320">
            <w:pPr>
              <w:jc w:val="center"/>
              <w:rPr>
                <w:rFonts w:ascii="Tahoma" w:hAnsi="Tahoma" w:cs="Tahoma"/>
                <w:sz w:val="18"/>
                <w:szCs w:val="18"/>
              </w:rPr>
            </w:pPr>
          </w:p>
          <w:p w14:paraId="0B6872B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41053271"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w:t>
            </w:r>
          </w:p>
          <w:p w14:paraId="7F6CE4BA"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0F8F9EF2"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619" w:type="dxa"/>
          </w:tcPr>
          <w:p w14:paraId="13D168A2" w14:textId="77777777" w:rsidR="00BE4FEF" w:rsidRPr="00EC3320" w:rsidRDefault="00BE4FEF" w:rsidP="00EC3320">
            <w:pPr>
              <w:jc w:val="center"/>
              <w:rPr>
                <w:rFonts w:ascii="Tahoma" w:hAnsi="Tahoma" w:cs="Tahoma"/>
                <w:sz w:val="18"/>
                <w:szCs w:val="18"/>
              </w:rPr>
            </w:pPr>
          </w:p>
          <w:p w14:paraId="63A7C39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3607BFFD"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w:t>
            </w:r>
          </w:p>
          <w:p w14:paraId="625D2CF7"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2B92FAB0"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603" w:type="dxa"/>
          </w:tcPr>
          <w:p w14:paraId="40A80E8D" w14:textId="77777777" w:rsidR="00BE4FEF" w:rsidRPr="00EC3320" w:rsidRDefault="00BE4FEF" w:rsidP="00EC3320">
            <w:pPr>
              <w:jc w:val="center"/>
              <w:rPr>
                <w:rFonts w:ascii="Tahoma" w:hAnsi="Tahoma" w:cs="Tahoma"/>
                <w:sz w:val="18"/>
                <w:szCs w:val="18"/>
              </w:rPr>
            </w:pPr>
          </w:p>
          <w:p w14:paraId="0A42FE2F"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8</w:t>
            </w:r>
          </w:p>
          <w:p w14:paraId="471E0513"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57</w:t>
            </w:r>
          </w:p>
          <w:p w14:paraId="65B585FD"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9</w:t>
            </w:r>
          </w:p>
          <w:p w14:paraId="7FE21DD0"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6</w:t>
            </w:r>
          </w:p>
        </w:tc>
        <w:tc>
          <w:tcPr>
            <w:cnfStyle w:val="000100000000" w:firstRow="0" w:lastRow="0" w:firstColumn="0" w:lastColumn="1" w:oddVBand="0" w:evenVBand="0" w:oddHBand="0" w:evenHBand="0" w:firstRowFirstColumn="0" w:firstRowLastColumn="0" w:lastRowFirstColumn="0" w:lastRowLastColumn="0"/>
            <w:tcW w:w="673" w:type="dxa"/>
          </w:tcPr>
          <w:p w14:paraId="209EABC7" w14:textId="77777777" w:rsidR="00BE4FEF" w:rsidRPr="00EC3320" w:rsidRDefault="00BE4FEF" w:rsidP="00EC3320">
            <w:pPr>
              <w:jc w:val="center"/>
              <w:rPr>
                <w:rFonts w:ascii="Tahoma" w:hAnsi="Tahoma" w:cs="Tahoma"/>
                <w:b w:val="0"/>
                <w:bCs w:val="0"/>
                <w:sz w:val="18"/>
                <w:szCs w:val="18"/>
              </w:rPr>
            </w:pPr>
          </w:p>
          <w:p w14:paraId="0230A479"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100</w:t>
            </w:r>
          </w:p>
          <w:p w14:paraId="1F226BC2"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100</w:t>
            </w:r>
          </w:p>
          <w:p w14:paraId="068CB4FE"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100</w:t>
            </w:r>
          </w:p>
          <w:p w14:paraId="5F0831A3"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100</w:t>
            </w:r>
          </w:p>
        </w:tc>
      </w:tr>
    </w:tbl>
    <w:p w14:paraId="3D231C31" w14:textId="77777777" w:rsidR="00BE4FEF" w:rsidRPr="00EC3320" w:rsidRDefault="00BE4FEF" w:rsidP="00BE4FEF">
      <w:pPr>
        <w:ind w:left="-110" w:firstLine="819"/>
        <w:rPr>
          <w:rFonts w:ascii="Tahoma" w:hAnsi="Tahoma" w:cs="Tahoma"/>
          <w:b/>
          <w:bCs/>
          <w:i/>
          <w:iCs/>
          <w:sz w:val="21"/>
          <w:szCs w:val="21"/>
          <w:vertAlign w:val="superscript"/>
        </w:rPr>
      </w:pPr>
      <w:r w:rsidRPr="00EC3320">
        <w:rPr>
          <w:rFonts w:ascii="Tahoma" w:hAnsi="Tahoma" w:cs="Tahoma"/>
          <w:i/>
          <w:iCs/>
          <w:sz w:val="21"/>
          <w:szCs w:val="21"/>
          <w:vertAlign w:val="superscript"/>
        </w:rPr>
        <w:t xml:space="preserve">              </w:t>
      </w:r>
      <w:r w:rsidRPr="00EC3320">
        <w:rPr>
          <w:rFonts w:ascii="Tahoma" w:hAnsi="Tahoma" w:cs="Tahoma"/>
          <w:b/>
          <w:bCs/>
          <w:i/>
          <w:iCs/>
          <w:sz w:val="21"/>
          <w:szCs w:val="21"/>
          <w:vertAlign w:val="superscript"/>
        </w:rPr>
        <w:t>Sumber. Data Primer,2024</w:t>
      </w:r>
    </w:p>
    <w:p w14:paraId="06FD5D1E" w14:textId="77777777" w:rsidR="00BE4FEF" w:rsidRPr="00EC3320" w:rsidRDefault="00BE4FEF" w:rsidP="00EC3320">
      <w:pPr>
        <w:pStyle w:val="ListParagraph"/>
        <w:spacing w:line="360" w:lineRule="auto"/>
        <w:ind w:left="709" w:firstLine="567"/>
        <w:rPr>
          <w:rFonts w:ascii="Tahoma" w:hAnsi="Tahoma" w:cs="Tahoma"/>
          <w:sz w:val="21"/>
          <w:szCs w:val="21"/>
          <w:lang w:val="en-US"/>
        </w:rPr>
      </w:pPr>
      <w:r w:rsidRPr="00EC3320">
        <w:rPr>
          <w:rFonts w:ascii="Tahoma" w:hAnsi="Tahoma" w:cs="Tahoma"/>
          <w:sz w:val="21"/>
          <w:szCs w:val="21"/>
        </w:rPr>
        <w:t xml:space="preserve">Tabel 2 menjelaskan tentang hasil tabulasi silang tingkat pengetahuan lansia tentang PHBS ( mencuci tangan dengan sabun dan air, memakan buah dan sayur setiap hari, melakukan aktifitas fisik setiap hari) berdasarkan usia, sebanyak 45 lansia (56%)  responden. dimana responden berusia 45-59 tahun memiliki mayoritas pengetahuan baik sebanyak, 26 </w:t>
      </w:r>
      <w:r w:rsidRPr="00EC3320">
        <w:rPr>
          <w:rFonts w:ascii="Tahoma" w:hAnsi="Tahoma" w:cs="Tahoma"/>
          <w:sz w:val="21"/>
          <w:szCs w:val="21"/>
        </w:rPr>
        <w:lastRenderedPageBreak/>
        <w:t>lansia (33%) kemudian diikuti oleh cukup sebanyak 19 lansia (24%), sedangkan kurang 0 lansia (0%). Berdasarkan jenis kelamin, Perempuan sebanyak 50 lansia (62%) memiliki mayoritas pengetahuan baik sebanyak 28 lansia (35%) sedangkan pada jenis kelamin laki-laki hanya 18 Lansia (23%) yang memiliki pengetahuan baik dan berdasarkan jenjang pendidikan, sebanyak 39 lansia (48%) responden berada pada jenjang pendidikan mayoritas SMA dengan tingkat pengetahuan baik 23 lansia (29%) ,sedangkan  berdasarkan pekerjaan, sebanyak 57 lansia (71%) sebagai petani memiliki mayoritas tingkat pengetahuan baik 29 lansia (36%).</w:t>
      </w:r>
    </w:p>
    <w:p w14:paraId="40EA0F28" w14:textId="77777777" w:rsidR="00BE4FEF" w:rsidRPr="00EC3320" w:rsidRDefault="00BE4FEF" w:rsidP="00BE4FEF">
      <w:pPr>
        <w:jc w:val="both"/>
        <w:rPr>
          <w:rFonts w:ascii="Tahoma" w:hAnsi="Tahoma" w:cs="Tahoma"/>
          <w:sz w:val="21"/>
          <w:szCs w:val="21"/>
        </w:rPr>
      </w:pPr>
    </w:p>
    <w:p w14:paraId="6E544167" w14:textId="77777777" w:rsidR="00BE4FEF" w:rsidRPr="00EC3320" w:rsidRDefault="00BE4FEF" w:rsidP="00BE4FEF">
      <w:pPr>
        <w:pStyle w:val="ListParagraph"/>
        <w:tabs>
          <w:tab w:val="left" w:pos="1485"/>
        </w:tabs>
        <w:ind w:left="0"/>
        <w:jc w:val="center"/>
        <w:rPr>
          <w:rFonts w:ascii="Tahoma" w:hAnsi="Tahoma" w:cs="Tahoma"/>
          <w:b/>
          <w:bCs/>
          <w:iCs/>
          <w:sz w:val="20"/>
          <w:szCs w:val="20"/>
        </w:rPr>
      </w:pPr>
      <w:r w:rsidRPr="00EC3320">
        <w:rPr>
          <w:rFonts w:ascii="Tahoma" w:hAnsi="Tahoma" w:cs="Tahoma"/>
          <w:b/>
          <w:bCs/>
          <w:iCs/>
          <w:sz w:val="20"/>
          <w:szCs w:val="20"/>
        </w:rPr>
        <w:t xml:space="preserve">Tabel 3. Distribusi Sikap Responden Tentang PHBS Berdasarkan Karateristik </w:t>
      </w:r>
      <w:r w:rsidRPr="00EC3320">
        <w:rPr>
          <w:rFonts w:ascii="Tahoma" w:hAnsi="Tahoma" w:cs="Tahoma"/>
          <w:b/>
          <w:bCs/>
          <w:iCs/>
          <w:sz w:val="20"/>
          <w:szCs w:val="20"/>
          <w:lang w:val="en-US"/>
        </w:rPr>
        <w:t xml:space="preserve">            </w:t>
      </w:r>
    </w:p>
    <w:tbl>
      <w:tblPr>
        <w:tblStyle w:val="TabelBiasa21"/>
        <w:tblW w:w="6703" w:type="dxa"/>
        <w:jc w:val="center"/>
        <w:tblLook w:val="0520" w:firstRow="1" w:lastRow="0" w:firstColumn="0" w:lastColumn="1" w:noHBand="0" w:noVBand="1"/>
      </w:tblPr>
      <w:tblGrid>
        <w:gridCol w:w="1918"/>
        <w:gridCol w:w="456"/>
        <w:gridCol w:w="635"/>
        <w:gridCol w:w="603"/>
        <w:gridCol w:w="603"/>
        <w:gridCol w:w="593"/>
        <w:gridCol w:w="619"/>
        <w:gridCol w:w="603"/>
        <w:gridCol w:w="673"/>
      </w:tblGrid>
      <w:tr w:rsidR="00BE4FEF" w:rsidRPr="00EC3320" w14:paraId="287D0D9A" w14:textId="77777777" w:rsidTr="00381572">
        <w:trPr>
          <w:cnfStyle w:val="100000000000" w:firstRow="1" w:lastRow="0" w:firstColumn="0" w:lastColumn="0" w:oddVBand="0" w:evenVBand="0" w:oddHBand="0" w:evenHBand="0" w:firstRowFirstColumn="0" w:firstRowLastColumn="0" w:lastRowFirstColumn="0" w:lastRowLastColumn="0"/>
          <w:jc w:val="center"/>
        </w:trPr>
        <w:tc>
          <w:tcPr>
            <w:tcW w:w="1918" w:type="dxa"/>
            <w:vMerge w:val="restart"/>
          </w:tcPr>
          <w:p w14:paraId="315DFE63" w14:textId="77777777" w:rsidR="00BE4FEF" w:rsidRPr="00EC3320" w:rsidRDefault="00BE4FEF" w:rsidP="00381572">
            <w:pPr>
              <w:jc w:val="center"/>
              <w:rPr>
                <w:rFonts w:ascii="Tahoma" w:hAnsi="Tahoma" w:cs="Tahoma"/>
                <w:b w:val="0"/>
                <w:bCs w:val="0"/>
                <w:sz w:val="18"/>
                <w:szCs w:val="18"/>
              </w:rPr>
            </w:pPr>
          </w:p>
          <w:p w14:paraId="7DF4DA14" w14:textId="77777777" w:rsidR="00BE4FEF" w:rsidRPr="00EC3320" w:rsidRDefault="00BE4FEF" w:rsidP="00381572">
            <w:pPr>
              <w:jc w:val="center"/>
              <w:rPr>
                <w:rFonts w:ascii="Tahoma" w:hAnsi="Tahoma" w:cs="Tahoma"/>
                <w:b w:val="0"/>
                <w:bCs w:val="0"/>
                <w:sz w:val="18"/>
                <w:szCs w:val="18"/>
              </w:rPr>
            </w:pPr>
          </w:p>
          <w:p w14:paraId="355F215C"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Karateristik</w:t>
            </w:r>
          </w:p>
        </w:tc>
        <w:tc>
          <w:tcPr>
            <w:cnfStyle w:val="000100000000" w:firstRow="0" w:lastRow="0" w:firstColumn="0" w:lastColumn="1" w:oddVBand="0" w:evenVBand="0" w:oddHBand="0" w:evenHBand="0" w:firstRowFirstColumn="0" w:firstRowLastColumn="0" w:lastRowFirstColumn="0" w:lastRowLastColumn="0"/>
            <w:tcW w:w="4785" w:type="dxa"/>
            <w:gridSpan w:val="8"/>
          </w:tcPr>
          <w:p w14:paraId="1D8F9613" w14:textId="77777777" w:rsidR="00BE4FEF" w:rsidRPr="00EC3320" w:rsidRDefault="00BE4FEF" w:rsidP="00381572">
            <w:pPr>
              <w:tabs>
                <w:tab w:val="left" w:pos="1485"/>
              </w:tabs>
              <w:jc w:val="center"/>
              <w:rPr>
                <w:rFonts w:ascii="Tahoma" w:hAnsi="Tahoma" w:cs="Tahoma"/>
                <w:iCs/>
                <w:sz w:val="18"/>
                <w:szCs w:val="18"/>
              </w:rPr>
            </w:pPr>
            <w:r w:rsidRPr="00EC3320">
              <w:rPr>
                <w:rFonts w:ascii="Tahoma" w:hAnsi="Tahoma" w:cs="Tahoma"/>
                <w:sz w:val="18"/>
                <w:szCs w:val="18"/>
              </w:rPr>
              <w:t xml:space="preserve">Sikap Lansia tentang PHBS </w:t>
            </w:r>
          </w:p>
        </w:tc>
      </w:tr>
      <w:tr w:rsidR="00BE4FEF" w:rsidRPr="00EC3320" w14:paraId="1559225D" w14:textId="77777777" w:rsidTr="00381572">
        <w:trPr>
          <w:cnfStyle w:val="000000100000" w:firstRow="0" w:lastRow="0" w:firstColumn="0" w:lastColumn="0" w:oddVBand="0" w:evenVBand="0" w:oddHBand="1" w:evenHBand="0" w:firstRowFirstColumn="0" w:firstRowLastColumn="0" w:lastRowFirstColumn="0" w:lastRowLastColumn="0"/>
          <w:jc w:val="center"/>
        </w:trPr>
        <w:tc>
          <w:tcPr>
            <w:tcW w:w="1918" w:type="dxa"/>
            <w:vMerge/>
          </w:tcPr>
          <w:p w14:paraId="607F9759" w14:textId="77777777" w:rsidR="00BE4FEF" w:rsidRPr="00EC3320" w:rsidRDefault="00BE4FEF" w:rsidP="00381572">
            <w:pPr>
              <w:jc w:val="center"/>
              <w:rPr>
                <w:rFonts w:ascii="Tahoma" w:hAnsi="Tahoma" w:cs="Tahoma"/>
                <w:b/>
                <w:bCs/>
                <w:sz w:val="18"/>
                <w:szCs w:val="18"/>
              </w:rPr>
            </w:pPr>
          </w:p>
        </w:tc>
        <w:tc>
          <w:tcPr>
            <w:tcW w:w="1091" w:type="dxa"/>
            <w:gridSpan w:val="2"/>
          </w:tcPr>
          <w:p w14:paraId="19DE1956" w14:textId="77777777" w:rsidR="00BE4FEF" w:rsidRPr="00EC3320" w:rsidRDefault="00BE4FEF" w:rsidP="00381572">
            <w:pPr>
              <w:jc w:val="center"/>
              <w:rPr>
                <w:rFonts w:ascii="Tahoma" w:hAnsi="Tahoma" w:cs="Tahoma"/>
                <w:b/>
                <w:bCs/>
                <w:sz w:val="18"/>
                <w:szCs w:val="18"/>
              </w:rPr>
            </w:pPr>
            <w:r w:rsidRPr="00EC3320">
              <w:rPr>
                <w:rFonts w:ascii="Tahoma" w:hAnsi="Tahoma" w:cs="Tahoma"/>
                <w:b/>
                <w:bCs/>
                <w:sz w:val="18"/>
                <w:szCs w:val="18"/>
              </w:rPr>
              <w:t>Baik</w:t>
            </w:r>
          </w:p>
        </w:tc>
        <w:tc>
          <w:tcPr>
            <w:tcW w:w="1206" w:type="dxa"/>
            <w:gridSpan w:val="2"/>
          </w:tcPr>
          <w:p w14:paraId="787EB036" w14:textId="77777777" w:rsidR="00BE4FEF" w:rsidRPr="00EC3320" w:rsidRDefault="00BE4FEF" w:rsidP="00381572">
            <w:pPr>
              <w:jc w:val="center"/>
              <w:rPr>
                <w:rFonts w:ascii="Tahoma" w:hAnsi="Tahoma" w:cs="Tahoma"/>
                <w:b/>
                <w:bCs/>
                <w:sz w:val="18"/>
                <w:szCs w:val="18"/>
              </w:rPr>
            </w:pPr>
            <w:r w:rsidRPr="00EC3320">
              <w:rPr>
                <w:rFonts w:ascii="Tahoma" w:hAnsi="Tahoma" w:cs="Tahoma"/>
                <w:b/>
                <w:bCs/>
                <w:sz w:val="18"/>
                <w:szCs w:val="18"/>
              </w:rPr>
              <w:t>Cukup</w:t>
            </w:r>
          </w:p>
        </w:tc>
        <w:tc>
          <w:tcPr>
            <w:tcW w:w="1212" w:type="dxa"/>
            <w:gridSpan w:val="2"/>
          </w:tcPr>
          <w:p w14:paraId="2F3AFBC2" w14:textId="77777777" w:rsidR="00BE4FEF" w:rsidRPr="00EC3320" w:rsidRDefault="00BE4FEF" w:rsidP="00381572">
            <w:pPr>
              <w:jc w:val="center"/>
              <w:rPr>
                <w:rFonts w:ascii="Tahoma" w:hAnsi="Tahoma" w:cs="Tahoma"/>
                <w:b/>
                <w:bCs/>
                <w:sz w:val="18"/>
                <w:szCs w:val="18"/>
              </w:rPr>
            </w:pPr>
            <w:r w:rsidRPr="00EC3320">
              <w:rPr>
                <w:rFonts w:ascii="Tahoma" w:hAnsi="Tahoma" w:cs="Tahoma"/>
                <w:b/>
                <w:bCs/>
                <w:sz w:val="18"/>
                <w:szCs w:val="18"/>
              </w:rPr>
              <w:t>Kurang</w:t>
            </w:r>
          </w:p>
        </w:tc>
        <w:tc>
          <w:tcPr>
            <w:cnfStyle w:val="000100000000" w:firstRow="0" w:lastRow="0" w:firstColumn="0" w:lastColumn="1" w:oddVBand="0" w:evenVBand="0" w:oddHBand="0" w:evenHBand="0" w:firstRowFirstColumn="0" w:firstRowLastColumn="0" w:lastRowFirstColumn="0" w:lastRowLastColumn="0"/>
            <w:tcW w:w="1276" w:type="dxa"/>
            <w:gridSpan w:val="2"/>
          </w:tcPr>
          <w:p w14:paraId="04D909C9"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Total</w:t>
            </w:r>
          </w:p>
        </w:tc>
      </w:tr>
      <w:tr w:rsidR="00BE4FEF" w:rsidRPr="00EC3320" w14:paraId="1FF8E4D2" w14:textId="77777777" w:rsidTr="00381572">
        <w:trPr>
          <w:jc w:val="center"/>
        </w:trPr>
        <w:tc>
          <w:tcPr>
            <w:tcW w:w="1918" w:type="dxa"/>
            <w:vMerge/>
          </w:tcPr>
          <w:p w14:paraId="1788020F" w14:textId="77777777" w:rsidR="00BE4FEF" w:rsidRPr="00EC3320" w:rsidRDefault="00BE4FEF" w:rsidP="00381572">
            <w:pPr>
              <w:jc w:val="center"/>
              <w:rPr>
                <w:rFonts w:ascii="Tahoma" w:hAnsi="Tahoma" w:cs="Tahoma"/>
                <w:b/>
                <w:bCs/>
                <w:sz w:val="18"/>
                <w:szCs w:val="18"/>
              </w:rPr>
            </w:pPr>
          </w:p>
        </w:tc>
        <w:tc>
          <w:tcPr>
            <w:tcW w:w="456" w:type="dxa"/>
          </w:tcPr>
          <w:p w14:paraId="57C3BCBC" w14:textId="77777777" w:rsidR="00BE4FEF" w:rsidRPr="00EC3320" w:rsidRDefault="00BE4FEF" w:rsidP="00381572">
            <w:pPr>
              <w:jc w:val="center"/>
              <w:rPr>
                <w:rFonts w:ascii="Tahoma" w:hAnsi="Tahoma" w:cs="Tahoma"/>
                <w:b/>
                <w:bCs/>
                <w:kern w:val="0"/>
                <w:sz w:val="18"/>
                <w:szCs w:val="18"/>
                <w14:ligatures w14:val="none"/>
              </w:rPr>
            </w:pPr>
            <w:r w:rsidRPr="00EC3320">
              <w:rPr>
                <w:rFonts w:ascii="Tahoma" w:hAnsi="Tahoma" w:cs="Tahoma"/>
                <w:b/>
                <w:bCs/>
                <w:kern w:val="0"/>
                <w:sz w:val="18"/>
                <w:szCs w:val="18"/>
                <w14:ligatures w14:val="none"/>
              </w:rPr>
              <w:t>n</w:t>
            </w:r>
          </w:p>
        </w:tc>
        <w:tc>
          <w:tcPr>
            <w:tcW w:w="635" w:type="dxa"/>
          </w:tcPr>
          <w:p w14:paraId="0B2C567C" w14:textId="77777777" w:rsidR="00BE4FEF" w:rsidRPr="00EC3320" w:rsidRDefault="00BE4FEF" w:rsidP="00381572">
            <w:pPr>
              <w:jc w:val="center"/>
              <w:rPr>
                <w:rFonts w:ascii="Tahoma" w:hAnsi="Tahoma" w:cs="Tahoma"/>
                <w:b/>
                <w:bCs/>
                <w:kern w:val="0"/>
                <w:sz w:val="18"/>
                <w:szCs w:val="18"/>
                <w14:ligatures w14:val="none"/>
              </w:rPr>
            </w:pPr>
            <w:r w:rsidRPr="00EC3320">
              <w:rPr>
                <w:rFonts w:ascii="Tahoma" w:hAnsi="Tahoma" w:cs="Tahoma"/>
                <w:b/>
                <w:bCs/>
                <w:sz w:val="18"/>
                <w:szCs w:val="18"/>
              </w:rPr>
              <w:t>%</w:t>
            </w:r>
          </w:p>
        </w:tc>
        <w:tc>
          <w:tcPr>
            <w:tcW w:w="603" w:type="dxa"/>
          </w:tcPr>
          <w:p w14:paraId="3EFE92E3" w14:textId="77777777" w:rsidR="00BE4FEF" w:rsidRPr="00EC3320" w:rsidRDefault="00BE4FEF" w:rsidP="00381572">
            <w:pPr>
              <w:jc w:val="center"/>
              <w:rPr>
                <w:rFonts w:ascii="Tahoma" w:hAnsi="Tahoma" w:cs="Tahoma"/>
                <w:b/>
                <w:bCs/>
                <w:kern w:val="0"/>
                <w:sz w:val="18"/>
                <w:szCs w:val="18"/>
                <w14:ligatures w14:val="none"/>
              </w:rPr>
            </w:pPr>
            <w:r w:rsidRPr="00EC3320">
              <w:rPr>
                <w:rFonts w:ascii="Tahoma" w:hAnsi="Tahoma" w:cs="Tahoma"/>
                <w:b/>
                <w:bCs/>
                <w:sz w:val="18"/>
                <w:szCs w:val="18"/>
              </w:rPr>
              <w:t>n</w:t>
            </w:r>
          </w:p>
        </w:tc>
        <w:tc>
          <w:tcPr>
            <w:tcW w:w="603" w:type="dxa"/>
          </w:tcPr>
          <w:p w14:paraId="4755DF03" w14:textId="77777777" w:rsidR="00BE4FEF" w:rsidRPr="00EC3320" w:rsidRDefault="00BE4FEF" w:rsidP="00381572">
            <w:pPr>
              <w:jc w:val="center"/>
              <w:rPr>
                <w:rFonts w:ascii="Tahoma" w:hAnsi="Tahoma" w:cs="Tahoma"/>
                <w:b/>
                <w:bCs/>
                <w:kern w:val="0"/>
                <w:sz w:val="18"/>
                <w:szCs w:val="18"/>
                <w14:ligatures w14:val="none"/>
              </w:rPr>
            </w:pPr>
            <w:r w:rsidRPr="00EC3320">
              <w:rPr>
                <w:rFonts w:ascii="Tahoma" w:hAnsi="Tahoma" w:cs="Tahoma"/>
                <w:b/>
                <w:bCs/>
                <w:sz w:val="18"/>
                <w:szCs w:val="18"/>
              </w:rPr>
              <w:t>%</w:t>
            </w:r>
          </w:p>
        </w:tc>
        <w:tc>
          <w:tcPr>
            <w:tcW w:w="593" w:type="dxa"/>
          </w:tcPr>
          <w:p w14:paraId="44595A0B" w14:textId="77777777" w:rsidR="00BE4FEF" w:rsidRPr="00EC3320" w:rsidRDefault="00BE4FEF" w:rsidP="00381572">
            <w:pPr>
              <w:jc w:val="center"/>
              <w:rPr>
                <w:rFonts w:ascii="Tahoma" w:hAnsi="Tahoma" w:cs="Tahoma"/>
                <w:b/>
                <w:bCs/>
                <w:kern w:val="0"/>
                <w:sz w:val="18"/>
                <w:szCs w:val="18"/>
                <w14:ligatures w14:val="none"/>
              </w:rPr>
            </w:pPr>
            <w:r w:rsidRPr="00EC3320">
              <w:rPr>
                <w:rFonts w:ascii="Tahoma" w:hAnsi="Tahoma" w:cs="Tahoma"/>
                <w:b/>
                <w:bCs/>
                <w:sz w:val="18"/>
                <w:szCs w:val="18"/>
              </w:rPr>
              <w:t>n</w:t>
            </w:r>
          </w:p>
        </w:tc>
        <w:tc>
          <w:tcPr>
            <w:tcW w:w="619" w:type="dxa"/>
          </w:tcPr>
          <w:p w14:paraId="32E03DAD" w14:textId="77777777" w:rsidR="00BE4FEF" w:rsidRPr="00EC3320" w:rsidRDefault="00BE4FEF" w:rsidP="00381572">
            <w:pPr>
              <w:jc w:val="center"/>
              <w:rPr>
                <w:rFonts w:ascii="Tahoma" w:hAnsi="Tahoma" w:cs="Tahoma"/>
                <w:b/>
                <w:bCs/>
                <w:kern w:val="0"/>
                <w:sz w:val="18"/>
                <w:szCs w:val="18"/>
                <w14:ligatures w14:val="none"/>
              </w:rPr>
            </w:pPr>
            <w:r w:rsidRPr="00EC3320">
              <w:rPr>
                <w:rFonts w:ascii="Tahoma" w:hAnsi="Tahoma" w:cs="Tahoma"/>
                <w:b/>
                <w:bCs/>
                <w:sz w:val="18"/>
                <w:szCs w:val="18"/>
              </w:rPr>
              <w:t>%</w:t>
            </w:r>
          </w:p>
        </w:tc>
        <w:tc>
          <w:tcPr>
            <w:tcW w:w="603" w:type="dxa"/>
          </w:tcPr>
          <w:p w14:paraId="5FAADBFB" w14:textId="77777777" w:rsidR="00BE4FEF" w:rsidRPr="00EC3320" w:rsidRDefault="00BE4FEF" w:rsidP="00381572">
            <w:pPr>
              <w:jc w:val="center"/>
              <w:rPr>
                <w:rFonts w:ascii="Tahoma" w:hAnsi="Tahoma" w:cs="Tahoma"/>
                <w:b/>
                <w:bCs/>
                <w:kern w:val="0"/>
                <w:sz w:val="18"/>
                <w:szCs w:val="18"/>
                <w14:ligatures w14:val="none"/>
              </w:rPr>
            </w:pPr>
            <w:r w:rsidRPr="00EC3320">
              <w:rPr>
                <w:rFonts w:ascii="Tahoma" w:hAnsi="Tahoma" w:cs="Tahoma"/>
                <w:b/>
                <w:bCs/>
                <w:kern w:val="0"/>
                <w:sz w:val="18"/>
                <w:szCs w:val="18"/>
                <w14:ligatures w14:val="none"/>
              </w:rPr>
              <w:t>n</w:t>
            </w:r>
          </w:p>
        </w:tc>
        <w:tc>
          <w:tcPr>
            <w:cnfStyle w:val="000100000000" w:firstRow="0" w:lastRow="0" w:firstColumn="0" w:lastColumn="1" w:oddVBand="0" w:evenVBand="0" w:oddHBand="0" w:evenHBand="0" w:firstRowFirstColumn="0" w:firstRowLastColumn="0" w:lastRowFirstColumn="0" w:lastRowLastColumn="0"/>
            <w:tcW w:w="673" w:type="dxa"/>
          </w:tcPr>
          <w:p w14:paraId="38C6069F"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w:t>
            </w:r>
          </w:p>
        </w:tc>
      </w:tr>
      <w:tr w:rsidR="00BE4FEF" w:rsidRPr="00EC3320" w14:paraId="2B388E6B" w14:textId="77777777" w:rsidTr="00381572">
        <w:trPr>
          <w:cnfStyle w:val="000000100000" w:firstRow="0" w:lastRow="0" w:firstColumn="0" w:lastColumn="0" w:oddVBand="0" w:evenVBand="0" w:oddHBand="1" w:evenHBand="0" w:firstRowFirstColumn="0" w:firstRowLastColumn="0" w:lastRowFirstColumn="0" w:lastRowLastColumn="0"/>
          <w:trHeight w:val="1174"/>
          <w:jc w:val="center"/>
        </w:trPr>
        <w:tc>
          <w:tcPr>
            <w:tcW w:w="1918" w:type="dxa"/>
          </w:tcPr>
          <w:p w14:paraId="2A6F04B6" w14:textId="77777777" w:rsidR="00BE4FEF" w:rsidRPr="00EC3320" w:rsidRDefault="00BE4FEF" w:rsidP="00381572">
            <w:pPr>
              <w:jc w:val="both"/>
              <w:rPr>
                <w:rFonts w:ascii="Tahoma" w:hAnsi="Tahoma" w:cs="Tahoma"/>
                <w:b/>
                <w:bCs/>
                <w:sz w:val="18"/>
                <w:szCs w:val="18"/>
              </w:rPr>
            </w:pPr>
            <w:r w:rsidRPr="00EC3320">
              <w:rPr>
                <w:rFonts w:ascii="Tahoma" w:hAnsi="Tahoma" w:cs="Tahoma"/>
                <w:b/>
                <w:bCs/>
                <w:sz w:val="18"/>
                <w:szCs w:val="18"/>
              </w:rPr>
              <w:t>Usia</w:t>
            </w:r>
          </w:p>
          <w:p w14:paraId="00148B58"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45-59 tahun</w:t>
            </w:r>
          </w:p>
          <w:p w14:paraId="2F325E8D"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60-69 tahun</w:t>
            </w:r>
          </w:p>
          <w:p w14:paraId="3A6207D0"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&gt; 70 tahun</w:t>
            </w:r>
          </w:p>
        </w:tc>
        <w:tc>
          <w:tcPr>
            <w:tcW w:w="456" w:type="dxa"/>
          </w:tcPr>
          <w:p w14:paraId="5DD28DB4" w14:textId="77777777" w:rsidR="00BE4FEF" w:rsidRPr="00EC3320" w:rsidRDefault="00BE4FEF" w:rsidP="00381572">
            <w:pPr>
              <w:jc w:val="center"/>
              <w:rPr>
                <w:rFonts w:ascii="Tahoma" w:hAnsi="Tahoma" w:cs="Tahoma"/>
                <w:sz w:val="18"/>
                <w:szCs w:val="18"/>
              </w:rPr>
            </w:pPr>
          </w:p>
          <w:p w14:paraId="719315BE"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17</w:t>
            </w:r>
          </w:p>
          <w:p w14:paraId="32B614AF"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9</w:t>
            </w:r>
          </w:p>
          <w:p w14:paraId="0E443E64"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5</w:t>
            </w:r>
          </w:p>
        </w:tc>
        <w:tc>
          <w:tcPr>
            <w:tcW w:w="635" w:type="dxa"/>
          </w:tcPr>
          <w:p w14:paraId="6B1A3A5F" w14:textId="77777777" w:rsidR="00BE4FEF" w:rsidRPr="00EC3320" w:rsidRDefault="00BE4FEF" w:rsidP="00381572">
            <w:pPr>
              <w:jc w:val="center"/>
              <w:rPr>
                <w:rFonts w:ascii="Tahoma" w:hAnsi="Tahoma" w:cs="Tahoma"/>
                <w:sz w:val="18"/>
                <w:szCs w:val="18"/>
              </w:rPr>
            </w:pPr>
          </w:p>
          <w:p w14:paraId="683E499E"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21</w:t>
            </w:r>
          </w:p>
          <w:p w14:paraId="389B1D06"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11</w:t>
            </w:r>
          </w:p>
          <w:p w14:paraId="31B534DD"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6</w:t>
            </w:r>
          </w:p>
        </w:tc>
        <w:tc>
          <w:tcPr>
            <w:tcW w:w="603" w:type="dxa"/>
          </w:tcPr>
          <w:p w14:paraId="0FB9D948" w14:textId="77777777" w:rsidR="00BE4FEF" w:rsidRPr="00EC3320" w:rsidRDefault="00BE4FEF" w:rsidP="00381572">
            <w:pPr>
              <w:jc w:val="center"/>
              <w:rPr>
                <w:rFonts w:ascii="Tahoma" w:hAnsi="Tahoma" w:cs="Tahoma"/>
                <w:sz w:val="18"/>
                <w:szCs w:val="18"/>
              </w:rPr>
            </w:pPr>
          </w:p>
          <w:p w14:paraId="67D14E36"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24</w:t>
            </w:r>
          </w:p>
          <w:p w14:paraId="63B24A27"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18</w:t>
            </w:r>
          </w:p>
          <w:p w14:paraId="49D3A085"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7</w:t>
            </w:r>
          </w:p>
        </w:tc>
        <w:tc>
          <w:tcPr>
            <w:tcW w:w="603" w:type="dxa"/>
          </w:tcPr>
          <w:p w14:paraId="56C1ECCD" w14:textId="77777777" w:rsidR="00BE4FEF" w:rsidRPr="00EC3320" w:rsidRDefault="00BE4FEF" w:rsidP="00381572">
            <w:pPr>
              <w:jc w:val="center"/>
              <w:rPr>
                <w:rFonts w:ascii="Tahoma" w:hAnsi="Tahoma" w:cs="Tahoma"/>
                <w:sz w:val="18"/>
                <w:szCs w:val="18"/>
              </w:rPr>
            </w:pPr>
          </w:p>
          <w:p w14:paraId="68A6502F"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30</w:t>
            </w:r>
          </w:p>
          <w:p w14:paraId="4F5F0180"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23</w:t>
            </w:r>
          </w:p>
          <w:p w14:paraId="0AC970F5"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9</w:t>
            </w:r>
          </w:p>
        </w:tc>
        <w:tc>
          <w:tcPr>
            <w:tcW w:w="593" w:type="dxa"/>
          </w:tcPr>
          <w:p w14:paraId="6CFF183B" w14:textId="77777777" w:rsidR="00BE4FEF" w:rsidRPr="00EC3320" w:rsidRDefault="00BE4FEF" w:rsidP="00381572">
            <w:pPr>
              <w:jc w:val="center"/>
              <w:rPr>
                <w:rFonts w:ascii="Tahoma" w:hAnsi="Tahoma" w:cs="Tahoma"/>
                <w:sz w:val="18"/>
                <w:szCs w:val="18"/>
              </w:rPr>
            </w:pPr>
          </w:p>
          <w:p w14:paraId="1151763D"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7D31BDBA"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784871EB"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sz w:val="18"/>
                <w:szCs w:val="18"/>
              </w:rPr>
              <w:t>0</w:t>
            </w:r>
          </w:p>
        </w:tc>
        <w:tc>
          <w:tcPr>
            <w:tcW w:w="619" w:type="dxa"/>
          </w:tcPr>
          <w:p w14:paraId="0E472D0D" w14:textId="77777777" w:rsidR="00BE4FEF" w:rsidRPr="00EC3320" w:rsidRDefault="00BE4FEF" w:rsidP="00381572">
            <w:pPr>
              <w:jc w:val="center"/>
              <w:rPr>
                <w:rFonts w:ascii="Tahoma" w:hAnsi="Tahoma" w:cs="Tahoma"/>
                <w:sz w:val="18"/>
                <w:szCs w:val="18"/>
              </w:rPr>
            </w:pPr>
          </w:p>
          <w:p w14:paraId="5B97F5C2"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6FBBE97E"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16F974B2"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sz w:val="18"/>
                <w:szCs w:val="18"/>
              </w:rPr>
              <w:t>0</w:t>
            </w:r>
          </w:p>
        </w:tc>
        <w:tc>
          <w:tcPr>
            <w:tcW w:w="603" w:type="dxa"/>
          </w:tcPr>
          <w:p w14:paraId="7AFE961F" w14:textId="77777777" w:rsidR="00BE4FEF" w:rsidRPr="00EC3320" w:rsidRDefault="00BE4FEF" w:rsidP="00381572">
            <w:pPr>
              <w:jc w:val="center"/>
              <w:rPr>
                <w:rFonts w:ascii="Tahoma" w:hAnsi="Tahoma" w:cs="Tahoma"/>
                <w:sz w:val="18"/>
                <w:szCs w:val="18"/>
              </w:rPr>
            </w:pPr>
          </w:p>
          <w:p w14:paraId="13D20BB7"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41</w:t>
            </w:r>
          </w:p>
          <w:p w14:paraId="7C1826E5"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27</w:t>
            </w:r>
          </w:p>
          <w:p w14:paraId="459920F8"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12</w:t>
            </w:r>
          </w:p>
        </w:tc>
        <w:tc>
          <w:tcPr>
            <w:cnfStyle w:val="000100000000" w:firstRow="0" w:lastRow="0" w:firstColumn="0" w:lastColumn="1" w:oddVBand="0" w:evenVBand="0" w:oddHBand="0" w:evenHBand="0" w:firstRowFirstColumn="0" w:firstRowLastColumn="0" w:lastRowFirstColumn="0" w:lastRowLastColumn="0"/>
            <w:tcW w:w="673" w:type="dxa"/>
          </w:tcPr>
          <w:p w14:paraId="1E9294A6" w14:textId="77777777" w:rsidR="00BE4FEF" w:rsidRPr="00EC3320" w:rsidRDefault="00BE4FEF" w:rsidP="00381572">
            <w:pPr>
              <w:jc w:val="center"/>
              <w:rPr>
                <w:rFonts w:ascii="Tahoma" w:hAnsi="Tahoma" w:cs="Tahoma"/>
                <w:b w:val="0"/>
                <w:bCs w:val="0"/>
                <w:sz w:val="18"/>
                <w:szCs w:val="18"/>
              </w:rPr>
            </w:pPr>
          </w:p>
          <w:p w14:paraId="785D73E0"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51</w:t>
            </w:r>
          </w:p>
          <w:p w14:paraId="343354D5"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34</w:t>
            </w:r>
          </w:p>
          <w:p w14:paraId="304A3DFB"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15</w:t>
            </w:r>
          </w:p>
        </w:tc>
      </w:tr>
      <w:tr w:rsidR="00BE4FEF" w:rsidRPr="00EC3320" w14:paraId="63DC8FCA" w14:textId="77777777" w:rsidTr="00381572">
        <w:trPr>
          <w:jc w:val="center"/>
        </w:trPr>
        <w:tc>
          <w:tcPr>
            <w:tcW w:w="1918" w:type="dxa"/>
          </w:tcPr>
          <w:p w14:paraId="33BC563F" w14:textId="77777777" w:rsidR="00BE4FEF" w:rsidRPr="00EC3320" w:rsidRDefault="00BE4FEF" w:rsidP="00381572">
            <w:pPr>
              <w:jc w:val="both"/>
              <w:rPr>
                <w:rFonts w:ascii="Tahoma" w:hAnsi="Tahoma" w:cs="Tahoma"/>
                <w:b/>
                <w:bCs/>
                <w:sz w:val="18"/>
                <w:szCs w:val="18"/>
              </w:rPr>
            </w:pPr>
            <w:r w:rsidRPr="00EC3320">
              <w:rPr>
                <w:rFonts w:ascii="Tahoma" w:hAnsi="Tahoma" w:cs="Tahoma"/>
                <w:b/>
                <w:bCs/>
                <w:sz w:val="18"/>
                <w:szCs w:val="18"/>
              </w:rPr>
              <w:t>Jenis Kelamin</w:t>
            </w:r>
          </w:p>
          <w:p w14:paraId="5B456B47"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Laki- laki</w:t>
            </w:r>
          </w:p>
          <w:p w14:paraId="11316C12"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 xml:space="preserve">Perempuan </w:t>
            </w:r>
          </w:p>
        </w:tc>
        <w:tc>
          <w:tcPr>
            <w:tcW w:w="456" w:type="dxa"/>
          </w:tcPr>
          <w:p w14:paraId="300BA9E2" w14:textId="77777777" w:rsidR="00BE4FEF" w:rsidRPr="00EC3320" w:rsidRDefault="00BE4FEF" w:rsidP="00381572">
            <w:pPr>
              <w:jc w:val="center"/>
              <w:rPr>
                <w:rFonts w:ascii="Tahoma" w:hAnsi="Tahoma" w:cs="Tahoma"/>
                <w:sz w:val="18"/>
                <w:szCs w:val="18"/>
              </w:rPr>
            </w:pPr>
          </w:p>
          <w:p w14:paraId="4A81178C"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10</w:t>
            </w:r>
          </w:p>
          <w:p w14:paraId="55712488"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sz w:val="18"/>
                <w:szCs w:val="18"/>
              </w:rPr>
              <w:t>24</w:t>
            </w:r>
          </w:p>
        </w:tc>
        <w:tc>
          <w:tcPr>
            <w:tcW w:w="635" w:type="dxa"/>
          </w:tcPr>
          <w:p w14:paraId="70936AF7" w14:textId="77777777" w:rsidR="00BE4FEF" w:rsidRPr="00EC3320" w:rsidRDefault="00BE4FEF" w:rsidP="00381572">
            <w:pPr>
              <w:jc w:val="center"/>
              <w:rPr>
                <w:rFonts w:ascii="Tahoma" w:hAnsi="Tahoma" w:cs="Tahoma"/>
                <w:sz w:val="18"/>
                <w:szCs w:val="18"/>
              </w:rPr>
            </w:pPr>
          </w:p>
          <w:p w14:paraId="627B85B5"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13</w:t>
            </w:r>
          </w:p>
          <w:p w14:paraId="37C553E3"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30</w:t>
            </w:r>
          </w:p>
        </w:tc>
        <w:tc>
          <w:tcPr>
            <w:tcW w:w="603" w:type="dxa"/>
          </w:tcPr>
          <w:p w14:paraId="282FEADB" w14:textId="77777777" w:rsidR="00BE4FEF" w:rsidRPr="00EC3320" w:rsidRDefault="00BE4FEF" w:rsidP="00381572">
            <w:pPr>
              <w:jc w:val="center"/>
              <w:rPr>
                <w:rFonts w:ascii="Tahoma" w:hAnsi="Tahoma" w:cs="Tahoma"/>
                <w:sz w:val="18"/>
                <w:szCs w:val="18"/>
              </w:rPr>
            </w:pPr>
          </w:p>
          <w:p w14:paraId="5151A0A9"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20</w:t>
            </w:r>
          </w:p>
          <w:p w14:paraId="438D49B6"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26</w:t>
            </w:r>
          </w:p>
        </w:tc>
        <w:tc>
          <w:tcPr>
            <w:tcW w:w="603" w:type="dxa"/>
          </w:tcPr>
          <w:p w14:paraId="1E51AE8D" w14:textId="77777777" w:rsidR="00BE4FEF" w:rsidRPr="00EC3320" w:rsidRDefault="00BE4FEF" w:rsidP="00381572">
            <w:pPr>
              <w:jc w:val="center"/>
              <w:rPr>
                <w:rFonts w:ascii="Tahoma" w:hAnsi="Tahoma" w:cs="Tahoma"/>
                <w:sz w:val="18"/>
                <w:szCs w:val="18"/>
              </w:rPr>
            </w:pPr>
          </w:p>
          <w:p w14:paraId="3EA20C1F"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25</w:t>
            </w:r>
          </w:p>
          <w:p w14:paraId="69B7E43D"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32</w:t>
            </w:r>
          </w:p>
        </w:tc>
        <w:tc>
          <w:tcPr>
            <w:tcW w:w="593" w:type="dxa"/>
          </w:tcPr>
          <w:p w14:paraId="4EBBF657" w14:textId="77777777" w:rsidR="00BE4FEF" w:rsidRPr="00EC3320" w:rsidRDefault="00BE4FEF" w:rsidP="00381572">
            <w:pPr>
              <w:jc w:val="center"/>
              <w:rPr>
                <w:rFonts w:ascii="Tahoma" w:hAnsi="Tahoma" w:cs="Tahoma"/>
                <w:sz w:val="18"/>
                <w:szCs w:val="18"/>
              </w:rPr>
            </w:pPr>
          </w:p>
          <w:p w14:paraId="1BE63CF4"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6ABD0BD8"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0</w:t>
            </w:r>
          </w:p>
        </w:tc>
        <w:tc>
          <w:tcPr>
            <w:tcW w:w="619" w:type="dxa"/>
          </w:tcPr>
          <w:p w14:paraId="717C47F0" w14:textId="77777777" w:rsidR="00BE4FEF" w:rsidRPr="00EC3320" w:rsidRDefault="00BE4FEF" w:rsidP="00381572">
            <w:pPr>
              <w:jc w:val="center"/>
              <w:rPr>
                <w:rFonts w:ascii="Tahoma" w:hAnsi="Tahoma" w:cs="Tahoma"/>
                <w:sz w:val="18"/>
                <w:szCs w:val="18"/>
              </w:rPr>
            </w:pPr>
          </w:p>
          <w:p w14:paraId="47E0C6A9"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153220A2"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0</w:t>
            </w:r>
          </w:p>
        </w:tc>
        <w:tc>
          <w:tcPr>
            <w:tcW w:w="603" w:type="dxa"/>
          </w:tcPr>
          <w:p w14:paraId="3F1A9528" w14:textId="77777777" w:rsidR="00BE4FEF" w:rsidRPr="00EC3320" w:rsidRDefault="00BE4FEF" w:rsidP="00381572">
            <w:pPr>
              <w:jc w:val="center"/>
              <w:rPr>
                <w:rFonts w:ascii="Tahoma" w:hAnsi="Tahoma" w:cs="Tahoma"/>
                <w:sz w:val="18"/>
                <w:szCs w:val="18"/>
              </w:rPr>
            </w:pPr>
          </w:p>
          <w:p w14:paraId="79D9031C"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30</w:t>
            </w:r>
          </w:p>
          <w:p w14:paraId="15593260"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50</w:t>
            </w:r>
          </w:p>
        </w:tc>
        <w:tc>
          <w:tcPr>
            <w:cnfStyle w:val="000100000000" w:firstRow="0" w:lastRow="0" w:firstColumn="0" w:lastColumn="1" w:oddVBand="0" w:evenVBand="0" w:oddHBand="0" w:evenHBand="0" w:firstRowFirstColumn="0" w:firstRowLastColumn="0" w:lastRowFirstColumn="0" w:lastRowLastColumn="0"/>
            <w:tcW w:w="673" w:type="dxa"/>
          </w:tcPr>
          <w:p w14:paraId="19EE4141" w14:textId="77777777" w:rsidR="00BE4FEF" w:rsidRPr="00EC3320" w:rsidRDefault="00BE4FEF" w:rsidP="00381572">
            <w:pPr>
              <w:jc w:val="center"/>
              <w:rPr>
                <w:rFonts w:ascii="Tahoma" w:hAnsi="Tahoma" w:cs="Tahoma"/>
                <w:b w:val="0"/>
                <w:bCs w:val="0"/>
                <w:sz w:val="18"/>
                <w:szCs w:val="18"/>
              </w:rPr>
            </w:pPr>
          </w:p>
          <w:p w14:paraId="644A0CD0"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38</w:t>
            </w:r>
          </w:p>
          <w:p w14:paraId="07DA7C3B"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62</w:t>
            </w:r>
          </w:p>
        </w:tc>
      </w:tr>
      <w:tr w:rsidR="00BE4FEF" w:rsidRPr="00EC3320" w14:paraId="7ADC7303" w14:textId="77777777" w:rsidTr="00381572">
        <w:trPr>
          <w:cnfStyle w:val="000000100000" w:firstRow="0" w:lastRow="0" w:firstColumn="0" w:lastColumn="0" w:oddVBand="0" w:evenVBand="0" w:oddHBand="1" w:evenHBand="0" w:firstRowFirstColumn="0" w:firstRowLastColumn="0" w:lastRowFirstColumn="0" w:lastRowLastColumn="0"/>
          <w:jc w:val="center"/>
        </w:trPr>
        <w:tc>
          <w:tcPr>
            <w:tcW w:w="1918" w:type="dxa"/>
          </w:tcPr>
          <w:p w14:paraId="1F85269B" w14:textId="77777777" w:rsidR="00BE4FEF" w:rsidRPr="00EC3320" w:rsidRDefault="00BE4FEF" w:rsidP="00381572">
            <w:pPr>
              <w:jc w:val="both"/>
              <w:rPr>
                <w:rFonts w:ascii="Tahoma" w:hAnsi="Tahoma" w:cs="Tahoma"/>
                <w:b/>
                <w:bCs/>
                <w:sz w:val="18"/>
                <w:szCs w:val="18"/>
              </w:rPr>
            </w:pPr>
            <w:r w:rsidRPr="00EC3320">
              <w:rPr>
                <w:rFonts w:ascii="Tahoma" w:hAnsi="Tahoma" w:cs="Tahoma"/>
                <w:b/>
                <w:bCs/>
                <w:sz w:val="18"/>
                <w:szCs w:val="18"/>
              </w:rPr>
              <w:t>Pendidikan</w:t>
            </w:r>
          </w:p>
          <w:p w14:paraId="5226C334"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Tidak sekolah</w:t>
            </w:r>
          </w:p>
          <w:p w14:paraId="341B72E4"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SD</w:t>
            </w:r>
          </w:p>
          <w:p w14:paraId="1C1355DE"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SMP</w:t>
            </w:r>
          </w:p>
          <w:p w14:paraId="2CD1F29A"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SMA</w:t>
            </w:r>
          </w:p>
          <w:p w14:paraId="0D54C654"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S1</w:t>
            </w:r>
          </w:p>
        </w:tc>
        <w:tc>
          <w:tcPr>
            <w:tcW w:w="456" w:type="dxa"/>
          </w:tcPr>
          <w:p w14:paraId="084949D4" w14:textId="77777777" w:rsidR="00BE4FEF" w:rsidRPr="00EC3320" w:rsidRDefault="00BE4FEF" w:rsidP="00381572">
            <w:pPr>
              <w:jc w:val="center"/>
              <w:rPr>
                <w:rFonts w:ascii="Tahoma" w:hAnsi="Tahoma" w:cs="Tahoma"/>
                <w:sz w:val="18"/>
                <w:szCs w:val="18"/>
              </w:rPr>
            </w:pPr>
          </w:p>
          <w:p w14:paraId="7EA1FE2A"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w:t>
            </w:r>
          </w:p>
          <w:p w14:paraId="27A07B48"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5</w:t>
            </w:r>
          </w:p>
          <w:p w14:paraId="52A653E5"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6</w:t>
            </w:r>
          </w:p>
          <w:p w14:paraId="51ED50C2"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11</w:t>
            </w:r>
          </w:p>
          <w:p w14:paraId="183FF0C8"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3</w:t>
            </w:r>
          </w:p>
        </w:tc>
        <w:tc>
          <w:tcPr>
            <w:tcW w:w="635" w:type="dxa"/>
          </w:tcPr>
          <w:p w14:paraId="6804D503" w14:textId="77777777" w:rsidR="00BE4FEF" w:rsidRPr="00EC3320" w:rsidRDefault="00BE4FEF" w:rsidP="00381572">
            <w:pPr>
              <w:jc w:val="center"/>
              <w:rPr>
                <w:rFonts w:ascii="Tahoma" w:hAnsi="Tahoma" w:cs="Tahoma"/>
                <w:sz w:val="18"/>
                <w:szCs w:val="18"/>
              </w:rPr>
            </w:pPr>
          </w:p>
          <w:p w14:paraId="1C6CC250"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w:t>
            </w:r>
          </w:p>
          <w:p w14:paraId="136731F6"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6</w:t>
            </w:r>
          </w:p>
          <w:p w14:paraId="78F45500"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7</w:t>
            </w:r>
          </w:p>
          <w:p w14:paraId="506DC866"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14</w:t>
            </w:r>
          </w:p>
          <w:p w14:paraId="1EADE45F"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4</w:t>
            </w:r>
          </w:p>
        </w:tc>
        <w:tc>
          <w:tcPr>
            <w:tcW w:w="603" w:type="dxa"/>
          </w:tcPr>
          <w:p w14:paraId="101ED8E5" w14:textId="77777777" w:rsidR="00BE4FEF" w:rsidRPr="00EC3320" w:rsidRDefault="00BE4FEF" w:rsidP="00381572">
            <w:pPr>
              <w:jc w:val="center"/>
              <w:rPr>
                <w:rFonts w:ascii="Tahoma" w:hAnsi="Tahoma" w:cs="Tahoma"/>
                <w:sz w:val="18"/>
                <w:szCs w:val="18"/>
              </w:rPr>
            </w:pPr>
          </w:p>
          <w:p w14:paraId="0A738E81"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3</w:t>
            </w:r>
          </w:p>
          <w:p w14:paraId="0E2E9F04"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16</w:t>
            </w:r>
          </w:p>
          <w:p w14:paraId="2D97201D"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4</w:t>
            </w:r>
          </w:p>
          <w:p w14:paraId="19B7D333"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29</w:t>
            </w:r>
          </w:p>
          <w:p w14:paraId="3C2E1D20"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3</w:t>
            </w:r>
          </w:p>
        </w:tc>
        <w:tc>
          <w:tcPr>
            <w:tcW w:w="603" w:type="dxa"/>
          </w:tcPr>
          <w:p w14:paraId="5020270C" w14:textId="77777777" w:rsidR="00BE4FEF" w:rsidRPr="00EC3320" w:rsidRDefault="00BE4FEF" w:rsidP="00381572">
            <w:pPr>
              <w:jc w:val="center"/>
              <w:rPr>
                <w:rFonts w:ascii="Tahoma" w:hAnsi="Tahoma" w:cs="Tahoma"/>
                <w:sz w:val="18"/>
                <w:szCs w:val="18"/>
              </w:rPr>
            </w:pPr>
          </w:p>
          <w:p w14:paraId="7C86C9B4"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4</w:t>
            </w:r>
          </w:p>
          <w:p w14:paraId="59F4F021"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20</w:t>
            </w:r>
          </w:p>
          <w:p w14:paraId="24AD17DA"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5</w:t>
            </w:r>
          </w:p>
          <w:p w14:paraId="1F78D552"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32</w:t>
            </w:r>
          </w:p>
          <w:p w14:paraId="799C7D6F"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4</w:t>
            </w:r>
          </w:p>
        </w:tc>
        <w:tc>
          <w:tcPr>
            <w:tcW w:w="593" w:type="dxa"/>
          </w:tcPr>
          <w:p w14:paraId="0384F294" w14:textId="77777777" w:rsidR="00BE4FEF" w:rsidRPr="00EC3320" w:rsidRDefault="00BE4FEF" w:rsidP="00381572">
            <w:pPr>
              <w:jc w:val="center"/>
              <w:rPr>
                <w:rFonts w:ascii="Tahoma" w:hAnsi="Tahoma" w:cs="Tahoma"/>
                <w:sz w:val="18"/>
                <w:szCs w:val="18"/>
              </w:rPr>
            </w:pPr>
          </w:p>
          <w:p w14:paraId="1E5AD6C8"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1DEE8748"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62C899B7"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44BDE30A"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43BBBD24"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sz w:val="18"/>
                <w:szCs w:val="18"/>
              </w:rPr>
              <w:t>0</w:t>
            </w:r>
          </w:p>
        </w:tc>
        <w:tc>
          <w:tcPr>
            <w:tcW w:w="619" w:type="dxa"/>
          </w:tcPr>
          <w:p w14:paraId="1453E4FF" w14:textId="77777777" w:rsidR="00BE4FEF" w:rsidRPr="00EC3320" w:rsidRDefault="00BE4FEF" w:rsidP="00381572">
            <w:pPr>
              <w:jc w:val="center"/>
              <w:rPr>
                <w:rFonts w:ascii="Tahoma" w:hAnsi="Tahoma" w:cs="Tahoma"/>
                <w:sz w:val="18"/>
                <w:szCs w:val="18"/>
              </w:rPr>
            </w:pPr>
          </w:p>
          <w:p w14:paraId="7184D915"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108901A7"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73112348"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73836329"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12800C37"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sz w:val="18"/>
                <w:szCs w:val="18"/>
              </w:rPr>
              <w:t>0</w:t>
            </w:r>
          </w:p>
        </w:tc>
        <w:tc>
          <w:tcPr>
            <w:tcW w:w="603" w:type="dxa"/>
          </w:tcPr>
          <w:p w14:paraId="5561583F" w14:textId="77777777" w:rsidR="00BE4FEF" w:rsidRPr="00EC3320" w:rsidRDefault="00BE4FEF" w:rsidP="00381572">
            <w:pPr>
              <w:jc w:val="center"/>
              <w:rPr>
                <w:rFonts w:ascii="Tahoma" w:hAnsi="Tahoma" w:cs="Tahoma"/>
                <w:sz w:val="18"/>
                <w:szCs w:val="18"/>
              </w:rPr>
            </w:pPr>
          </w:p>
          <w:p w14:paraId="1283408E"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4</w:t>
            </w:r>
          </w:p>
          <w:p w14:paraId="50504EFE"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21</w:t>
            </w:r>
          </w:p>
          <w:p w14:paraId="33F34416"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10</w:t>
            </w:r>
          </w:p>
          <w:p w14:paraId="1687C35B"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39</w:t>
            </w:r>
          </w:p>
          <w:p w14:paraId="715E38D9"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6</w:t>
            </w:r>
          </w:p>
        </w:tc>
        <w:tc>
          <w:tcPr>
            <w:cnfStyle w:val="000100000000" w:firstRow="0" w:lastRow="0" w:firstColumn="0" w:lastColumn="1" w:oddVBand="0" w:evenVBand="0" w:oddHBand="0" w:evenHBand="0" w:firstRowFirstColumn="0" w:firstRowLastColumn="0" w:lastRowFirstColumn="0" w:lastRowLastColumn="0"/>
            <w:tcW w:w="673" w:type="dxa"/>
          </w:tcPr>
          <w:p w14:paraId="46B7BEEA" w14:textId="77777777" w:rsidR="00BE4FEF" w:rsidRPr="00EC3320" w:rsidRDefault="00BE4FEF" w:rsidP="00381572">
            <w:pPr>
              <w:jc w:val="center"/>
              <w:rPr>
                <w:rFonts w:ascii="Tahoma" w:hAnsi="Tahoma" w:cs="Tahoma"/>
                <w:b w:val="0"/>
                <w:bCs w:val="0"/>
                <w:sz w:val="18"/>
                <w:szCs w:val="18"/>
              </w:rPr>
            </w:pPr>
          </w:p>
          <w:p w14:paraId="1223E802"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5</w:t>
            </w:r>
          </w:p>
          <w:p w14:paraId="068855C5"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26</w:t>
            </w:r>
          </w:p>
          <w:p w14:paraId="374F0D28"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12</w:t>
            </w:r>
          </w:p>
          <w:p w14:paraId="6EB87FE9"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48</w:t>
            </w:r>
          </w:p>
          <w:p w14:paraId="370FF951"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7</w:t>
            </w:r>
          </w:p>
        </w:tc>
      </w:tr>
      <w:tr w:rsidR="00BE4FEF" w:rsidRPr="00EC3320" w14:paraId="7CA5462D" w14:textId="77777777" w:rsidTr="00381572">
        <w:trPr>
          <w:jc w:val="center"/>
        </w:trPr>
        <w:tc>
          <w:tcPr>
            <w:tcW w:w="1918" w:type="dxa"/>
          </w:tcPr>
          <w:p w14:paraId="76352B14" w14:textId="77777777" w:rsidR="00BE4FEF" w:rsidRPr="00EC3320" w:rsidRDefault="00BE4FEF" w:rsidP="00381572">
            <w:pPr>
              <w:jc w:val="both"/>
              <w:rPr>
                <w:rFonts w:ascii="Tahoma" w:hAnsi="Tahoma" w:cs="Tahoma"/>
                <w:b/>
                <w:bCs/>
                <w:sz w:val="18"/>
                <w:szCs w:val="18"/>
              </w:rPr>
            </w:pPr>
            <w:r w:rsidRPr="00EC3320">
              <w:rPr>
                <w:rFonts w:ascii="Tahoma" w:hAnsi="Tahoma" w:cs="Tahoma"/>
                <w:b/>
                <w:bCs/>
                <w:sz w:val="18"/>
                <w:szCs w:val="18"/>
              </w:rPr>
              <w:t>Pekerjaan</w:t>
            </w:r>
          </w:p>
          <w:p w14:paraId="70C29B2B"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IRT</w:t>
            </w:r>
          </w:p>
          <w:p w14:paraId="74C7B907"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Petani</w:t>
            </w:r>
          </w:p>
          <w:p w14:paraId="2D123DDA"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Karyawan/PNS</w:t>
            </w:r>
          </w:p>
          <w:p w14:paraId="2FDB94DC" w14:textId="77777777" w:rsidR="00BE4FEF" w:rsidRPr="00EC3320" w:rsidRDefault="00BE4FEF" w:rsidP="00381572">
            <w:pPr>
              <w:jc w:val="both"/>
              <w:rPr>
                <w:rFonts w:ascii="Tahoma" w:hAnsi="Tahoma" w:cs="Tahoma"/>
                <w:sz w:val="18"/>
                <w:szCs w:val="18"/>
              </w:rPr>
            </w:pPr>
            <w:r w:rsidRPr="00EC3320">
              <w:rPr>
                <w:rFonts w:ascii="Tahoma" w:hAnsi="Tahoma" w:cs="Tahoma"/>
                <w:sz w:val="18"/>
                <w:szCs w:val="18"/>
              </w:rPr>
              <w:t>Pedagang</w:t>
            </w:r>
          </w:p>
        </w:tc>
        <w:tc>
          <w:tcPr>
            <w:tcW w:w="456" w:type="dxa"/>
          </w:tcPr>
          <w:p w14:paraId="15EA8C66" w14:textId="77777777" w:rsidR="00BE4FEF" w:rsidRPr="00EC3320" w:rsidRDefault="00BE4FEF" w:rsidP="00381572">
            <w:pPr>
              <w:jc w:val="center"/>
              <w:rPr>
                <w:rFonts w:ascii="Tahoma" w:hAnsi="Tahoma" w:cs="Tahoma"/>
                <w:sz w:val="18"/>
                <w:szCs w:val="18"/>
              </w:rPr>
            </w:pPr>
          </w:p>
          <w:p w14:paraId="6218DBAD"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5</w:t>
            </w:r>
          </w:p>
          <w:p w14:paraId="6EB065A5"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22</w:t>
            </w:r>
          </w:p>
          <w:p w14:paraId="00385711"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4</w:t>
            </w:r>
          </w:p>
          <w:p w14:paraId="0C70DEDA"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3</w:t>
            </w:r>
          </w:p>
        </w:tc>
        <w:tc>
          <w:tcPr>
            <w:tcW w:w="635" w:type="dxa"/>
          </w:tcPr>
          <w:p w14:paraId="61220319" w14:textId="77777777" w:rsidR="00BE4FEF" w:rsidRPr="00EC3320" w:rsidRDefault="00BE4FEF" w:rsidP="00381572">
            <w:pPr>
              <w:jc w:val="center"/>
              <w:rPr>
                <w:rFonts w:ascii="Tahoma" w:hAnsi="Tahoma" w:cs="Tahoma"/>
                <w:sz w:val="18"/>
                <w:szCs w:val="18"/>
              </w:rPr>
            </w:pPr>
          </w:p>
          <w:p w14:paraId="70DDBD3F"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6</w:t>
            </w:r>
          </w:p>
          <w:p w14:paraId="05B20F61"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27</w:t>
            </w:r>
          </w:p>
          <w:p w14:paraId="1B04A886"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5</w:t>
            </w:r>
          </w:p>
          <w:p w14:paraId="1CC1DD92"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4</w:t>
            </w:r>
          </w:p>
        </w:tc>
        <w:tc>
          <w:tcPr>
            <w:tcW w:w="603" w:type="dxa"/>
          </w:tcPr>
          <w:p w14:paraId="545DE90E" w14:textId="77777777" w:rsidR="00BE4FEF" w:rsidRPr="00EC3320" w:rsidRDefault="00BE4FEF" w:rsidP="00381572">
            <w:pPr>
              <w:jc w:val="center"/>
              <w:rPr>
                <w:rFonts w:ascii="Tahoma" w:hAnsi="Tahoma" w:cs="Tahoma"/>
                <w:sz w:val="18"/>
                <w:szCs w:val="18"/>
              </w:rPr>
            </w:pPr>
          </w:p>
          <w:p w14:paraId="31C28EB6"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3</w:t>
            </w:r>
          </w:p>
          <w:p w14:paraId="0FE9A0AE"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35</w:t>
            </w:r>
          </w:p>
          <w:p w14:paraId="10C5EE68"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5</w:t>
            </w:r>
          </w:p>
          <w:p w14:paraId="1457D24B"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sz w:val="18"/>
                <w:szCs w:val="18"/>
              </w:rPr>
              <w:t>3</w:t>
            </w:r>
          </w:p>
        </w:tc>
        <w:tc>
          <w:tcPr>
            <w:tcW w:w="603" w:type="dxa"/>
          </w:tcPr>
          <w:p w14:paraId="082B37CE" w14:textId="77777777" w:rsidR="00BE4FEF" w:rsidRPr="00EC3320" w:rsidRDefault="00BE4FEF" w:rsidP="00381572">
            <w:pPr>
              <w:jc w:val="center"/>
              <w:rPr>
                <w:rFonts w:ascii="Tahoma" w:hAnsi="Tahoma" w:cs="Tahoma"/>
                <w:sz w:val="18"/>
                <w:szCs w:val="18"/>
              </w:rPr>
            </w:pPr>
          </w:p>
          <w:p w14:paraId="7D0881EB"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4</w:t>
            </w:r>
          </w:p>
          <w:p w14:paraId="4A6D1B64"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44</w:t>
            </w:r>
          </w:p>
          <w:p w14:paraId="56C0B14E"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6</w:t>
            </w:r>
          </w:p>
          <w:p w14:paraId="395EDF58"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kern w:val="0"/>
                <w:sz w:val="18"/>
                <w:szCs w:val="18"/>
                <w14:ligatures w14:val="none"/>
              </w:rPr>
              <w:t>4</w:t>
            </w:r>
          </w:p>
        </w:tc>
        <w:tc>
          <w:tcPr>
            <w:tcW w:w="593" w:type="dxa"/>
          </w:tcPr>
          <w:p w14:paraId="07AAFCED" w14:textId="77777777" w:rsidR="00BE4FEF" w:rsidRPr="00EC3320" w:rsidRDefault="00BE4FEF" w:rsidP="00381572">
            <w:pPr>
              <w:jc w:val="center"/>
              <w:rPr>
                <w:rFonts w:ascii="Tahoma" w:hAnsi="Tahoma" w:cs="Tahoma"/>
                <w:sz w:val="18"/>
                <w:szCs w:val="18"/>
              </w:rPr>
            </w:pPr>
          </w:p>
          <w:p w14:paraId="45B5CE4A"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6AB7BD94"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25F0C8A9"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214EB278"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sz w:val="18"/>
                <w:szCs w:val="18"/>
              </w:rPr>
              <w:t>0</w:t>
            </w:r>
          </w:p>
        </w:tc>
        <w:tc>
          <w:tcPr>
            <w:tcW w:w="619" w:type="dxa"/>
          </w:tcPr>
          <w:p w14:paraId="63216C79" w14:textId="77777777" w:rsidR="00BE4FEF" w:rsidRPr="00EC3320" w:rsidRDefault="00BE4FEF" w:rsidP="00381572">
            <w:pPr>
              <w:jc w:val="center"/>
              <w:rPr>
                <w:rFonts w:ascii="Tahoma" w:hAnsi="Tahoma" w:cs="Tahoma"/>
                <w:sz w:val="18"/>
                <w:szCs w:val="18"/>
              </w:rPr>
            </w:pPr>
          </w:p>
          <w:p w14:paraId="144B57B8"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2970E7B1"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6B752D77"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0</w:t>
            </w:r>
          </w:p>
          <w:p w14:paraId="095E28F7" w14:textId="77777777" w:rsidR="00BE4FEF" w:rsidRPr="00EC3320" w:rsidRDefault="00BE4FEF" w:rsidP="00381572">
            <w:pPr>
              <w:jc w:val="center"/>
              <w:rPr>
                <w:rFonts w:ascii="Tahoma" w:hAnsi="Tahoma" w:cs="Tahoma"/>
                <w:kern w:val="0"/>
                <w:sz w:val="18"/>
                <w:szCs w:val="18"/>
                <w14:ligatures w14:val="none"/>
              </w:rPr>
            </w:pPr>
            <w:r w:rsidRPr="00EC3320">
              <w:rPr>
                <w:rFonts w:ascii="Tahoma" w:hAnsi="Tahoma" w:cs="Tahoma"/>
                <w:sz w:val="18"/>
                <w:szCs w:val="18"/>
              </w:rPr>
              <w:t>0</w:t>
            </w:r>
          </w:p>
        </w:tc>
        <w:tc>
          <w:tcPr>
            <w:tcW w:w="603" w:type="dxa"/>
          </w:tcPr>
          <w:p w14:paraId="7C56536F" w14:textId="77777777" w:rsidR="00BE4FEF" w:rsidRPr="00EC3320" w:rsidRDefault="00BE4FEF" w:rsidP="00381572">
            <w:pPr>
              <w:jc w:val="center"/>
              <w:rPr>
                <w:rFonts w:ascii="Tahoma" w:hAnsi="Tahoma" w:cs="Tahoma"/>
                <w:sz w:val="18"/>
                <w:szCs w:val="18"/>
              </w:rPr>
            </w:pPr>
          </w:p>
          <w:p w14:paraId="16CBC303"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8</w:t>
            </w:r>
          </w:p>
          <w:p w14:paraId="2204FCF8"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57</w:t>
            </w:r>
          </w:p>
          <w:p w14:paraId="34697662"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9</w:t>
            </w:r>
          </w:p>
          <w:p w14:paraId="4CEF6199" w14:textId="77777777" w:rsidR="00BE4FEF" w:rsidRPr="00EC3320" w:rsidRDefault="00BE4FEF" w:rsidP="00381572">
            <w:pPr>
              <w:jc w:val="center"/>
              <w:rPr>
                <w:rFonts w:ascii="Tahoma" w:hAnsi="Tahoma" w:cs="Tahoma"/>
                <w:sz w:val="18"/>
                <w:szCs w:val="18"/>
              </w:rPr>
            </w:pPr>
            <w:r w:rsidRPr="00EC3320">
              <w:rPr>
                <w:rFonts w:ascii="Tahoma" w:hAnsi="Tahoma" w:cs="Tahoma"/>
                <w:sz w:val="18"/>
                <w:szCs w:val="18"/>
              </w:rPr>
              <w:t>6</w:t>
            </w:r>
          </w:p>
        </w:tc>
        <w:tc>
          <w:tcPr>
            <w:cnfStyle w:val="000100000000" w:firstRow="0" w:lastRow="0" w:firstColumn="0" w:lastColumn="1" w:oddVBand="0" w:evenVBand="0" w:oddHBand="0" w:evenHBand="0" w:firstRowFirstColumn="0" w:firstRowLastColumn="0" w:lastRowFirstColumn="0" w:lastRowLastColumn="0"/>
            <w:tcW w:w="673" w:type="dxa"/>
          </w:tcPr>
          <w:p w14:paraId="167FF5D0" w14:textId="77777777" w:rsidR="00BE4FEF" w:rsidRPr="00EC3320" w:rsidRDefault="00BE4FEF" w:rsidP="00381572">
            <w:pPr>
              <w:jc w:val="center"/>
              <w:rPr>
                <w:rFonts w:ascii="Tahoma" w:hAnsi="Tahoma" w:cs="Tahoma"/>
                <w:b w:val="0"/>
                <w:bCs w:val="0"/>
                <w:sz w:val="18"/>
                <w:szCs w:val="18"/>
              </w:rPr>
            </w:pPr>
          </w:p>
          <w:p w14:paraId="4605EE20"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10</w:t>
            </w:r>
          </w:p>
          <w:p w14:paraId="6C8D18FD"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71</w:t>
            </w:r>
          </w:p>
          <w:p w14:paraId="7C049A2B"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11</w:t>
            </w:r>
          </w:p>
          <w:p w14:paraId="579B51FD" w14:textId="77777777" w:rsidR="00BE4FEF" w:rsidRPr="00EC3320" w:rsidRDefault="00BE4FEF" w:rsidP="00381572">
            <w:pPr>
              <w:jc w:val="center"/>
              <w:rPr>
                <w:rFonts w:ascii="Tahoma" w:hAnsi="Tahoma" w:cs="Tahoma"/>
                <w:b w:val="0"/>
                <w:bCs w:val="0"/>
                <w:sz w:val="18"/>
                <w:szCs w:val="18"/>
              </w:rPr>
            </w:pPr>
            <w:r w:rsidRPr="00EC3320">
              <w:rPr>
                <w:rFonts w:ascii="Tahoma" w:hAnsi="Tahoma" w:cs="Tahoma"/>
                <w:b w:val="0"/>
                <w:bCs w:val="0"/>
                <w:sz w:val="18"/>
                <w:szCs w:val="18"/>
              </w:rPr>
              <w:t>8</w:t>
            </w:r>
          </w:p>
        </w:tc>
      </w:tr>
    </w:tbl>
    <w:p w14:paraId="6B82226F" w14:textId="2D77221E" w:rsidR="00BE4FEF" w:rsidRPr="00EC3320" w:rsidRDefault="00EC3320" w:rsidP="00BE4FEF">
      <w:pPr>
        <w:pStyle w:val="ListParagraph"/>
        <w:ind w:left="709"/>
        <w:rPr>
          <w:rFonts w:ascii="Tahoma" w:hAnsi="Tahoma" w:cs="Tahoma"/>
          <w:b/>
          <w:bCs/>
          <w:i/>
          <w:iCs/>
          <w:sz w:val="21"/>
          <w:szCs w:val="21"/>
          <w:vertAlign w:val="superscript"/>
        </w:rPr>
      </w:pPr>
      <w:r>
        <w:rPr>
          <w:rFonts w:ascii="Tahoma" w:hAnsi="Tahoma" w:cs="Tahoma"/>
          <w:b/>
          <w:bCs/>
          <w:i/>
          <w:iCs/>
          <w:sz w:val="21"/>
          <w:szCs w:val="21"/>
          <w:vertAlign w:val="superscript"/>
        </w:rPr>
        <w:t xml:space="preserve">                        </w:t>
      </w:r>
      <w:r w:rsidR="00BE4FEF" w:rsidRPr="00EC3320">
        <w:rPr>
          <w:rFonts w:ascii="Tahoma" w:hAnsi="Tahoma" w:cs="Tahoma"/>
          <w:b/>
          <w:bCs/>
          <w:i/>
          <w:iCs/>
          <w:sz w:val="21"/>
          <w:szCs w:val="21"/>
          <w:vertAlign w:val="superscript"/>
        </w:rPr>
        <w:t>Sumber</w:t>
      </w:r>
      <w:r w:rsidR="00BE4FEF" w:rsidRPr="00EC3320">
        <w:rPr>
          <w:rFonts w:ascii="Tahoma" w:hAnsi="Tahoma" w:cs="Tahoma"/>
          <w:b/>
          <w:bCs/>
          <w:i/>
          <w:iCs/>
          <w:sz w:val="21"/>
          <w:szCs w:val="21"/>
          <w:vertAlign w:val="superscript"/>
          <w:lang w:val="en-US"/>
        </w:rPr>
        <w:t>.</w:t>
      </w:r>
      <w:r w:rsidR="00BE4FEF" w:rsidRPr="00EC3320">
        <w:rPr>
          <w:rFonts w:ascii="Tahoma" w:hAnsi="Tahoma" w:cs="Tahoma"/>
          <w:b/>
          <w:bCs/>
          <w:i/>
          <w:iCs/>
          <w:sz w:val="21"/>
          <w:szCs w:val="21"/>
          <w:vertAlign w:val="superscript"/>
        </w:rPr>
        <w:t xml:space="preserve"> D</w:t>
      </w:r>
      <w:r w:rsidR="00BE4FEF" w:rsidRPr="00EC3320">
        <w:rPr>
          <w:rFonts w:ascii="Tahoma" w:hAnsi="Tahoma" w:cs="Tahoma"/>
          <w:b/>
          <w:bCs/>
          <w:i/>
          <w:iCs/>
          <w:sz w:val="21"/>
          <w:szCs w:val="21"/>
          <w:vertAlign w:val="superscript"/>
          <w:lang w:val="en-US"/>
        </w:rPr>
        <w:t>a</w:t>
      </w:r>
      <w:r w:rsidR="00BE4FEF" w:rsidRPr="00EC3320">
        <w:rPr>
          <w:rFonts w:ascii="Tahoma" w:hAnsi="Tahoma" w:cs="Tahoma"/>
          <w:b/>
          <w:bCs/>
          <w:i/>
          <w:iCs/>
          <w:sz w:val="21"/>
          <w:szCs w:val="21"/>
          <w:vertAlign w:val="superscript"/>
        </w:rPr>
        <w:t>ta Primer,2024</w:t>
      </w:r>
    </w:p>
    <w:p w14:paraId="3981D6ED" w14:textId="7A177E23" w:rsidR="00BE4FEF" w:rsidRPr="00EC3320" w:rsidRDefault="00BE4FEF" w:rsidP="00EC3320">
      <w:pPr>
        <w:pStyle w:val="ListParagraph"/>
        <w:spacing w:line="360" w:lineRule="auto"/>
        <w:ind w:left="709" w:firstLine="567"/>
        <w:rPr>
          <w:rFonts w:ascii="Tahoma" w:hAnsi="Tahoma" w:cs="Tahoma"/>
          <w:sz w:val="21"/>
          <w:szCs w:val="21"/>
        </w:rPr>
      </w:pPr>
      <w:r w:rsidRPr="00EC3320">
        <w:rPr>
          <w:rFonts w:ascii="Tahoma" w:hAnsi="Tahoma" w:cs="Tahoma"/>
          <w:sz w:val="21"/>
          <w:szCs w:val="21"/>
        </w:rPr>
        <w:t>Berdasarkan tabel 3 untuk hasil tabulasi silang tingkat sikap lansia tentang PHBS ( mencuci tangan dengan sabun dan air, memakan buah dan sayur setiap hari, melakukan aktifitas fisik setiap hari) berdasarkan usia, sebanyak 41 (51%). Dimana responden berusia 45-59 tahun memiliki mayoritas tingkat sikap yang cukup sebanyak, 24 lansia (30%). Berdasarkan jenis kelamin, sebanyak 50 lansia (62%) memiliki tingkat sikap cukup sebanyak 26 lansia (32%). Berdasarkan jenjang Pendidikan, sebanyak 39 lansia (48%) berada pada jenjang pendidikan SMA dengan tingkat sikap baik sebanyak 29 lansia (36%). Sedangkan berdasarkan pekerjaan, sebanyak 57 lansia (51%) sebagai petani memiliki mayoritas tingkat sikap baik sebanyak 35 lansia (48%).</w:t>
      </w:r>
    </w:p>
    <w:p w14:paraId="451F1FC2" w14:textId="77777777" w:rsidR="00BE4FEF" w:rsidRPr="00EC3320" w:rsidRDefault="00BE4FEF" w:rsidP="00BE4FEF">
      <w:pPr>
        <w:pStyle w:val="ListParagraph"/>
        <w:ind w:left="709" w:firstLine="567"/>
        <w:rPr>
          <w:rFonts w:ascii="Tahoma" w:hAnsi="Tahoma" w:cs="Tahoma"/>
          <w:b/>
          <w:bCs/>
          <w:i/>
          <w:iCs/>
          <w:sz w:val="21"/>
          <w:szCs w:val="21"/>
          <w:vertAlign w:val="superscript"/>
        </w:rPr>
      </w:pPr>
    </w:p>
    <w:p w14:paraId="56123143" w14:textId="77777777" w:rsidR="00BE4FEF" w:rsidRPr="00EC3320" w:rsidRDefault="00BE4FEF" w:rsidP="00BE4FEF">
      <w:pPr>
        <w:tabs>
          <w:tab w:val="left" w:pos="1485"/>
        </w:tabs>
        <w:jc w:val="center"/>
        <w:rPr>
          <w:rFonts w:ascii="Tahoma" w:hAnsi="Tahoma" w:cs="Tahoma"/>
          <w:b/>
          <w:bCs/>
          <w:iCs/>
          <w:sz w:val="21"/>
          <w:szCs w:val="21"/>
        </w:rPr>
      </w:pPr>
      <w:r w:rsidRPr="00EC3320">
        <w:rPr>
          <w:rFonts w:ascii="Tahoma" w:hAnsi="Tahoma" w:cs="Tahoma"/>
          <w:b/>
          <w:bCs/>
          <w:iCs/>
          <w:sz w:val="20"/>
          <w:szCs w:val="20"/>
        </w:rPr>
        <w:t>Tabel 4. Distribusi Tindakan Responden Tetang PHBS Berdasarkan Karateristik</w:t>
      </w:r>
    </w:p>
    <w:tbl>
      <w:tblPr>
        <w:tblStyle w:val="TabelBiasa21"/>
        <w:tblW w:w="6703" w:type="dxa"/>
        <w:jc w:val="center"/>
        <w:tblLook w:val="0520" w:firstRow="1" w:lastRow="0" w:firstColumn="0" w:lastColumn="1" w:noHBand="0" w:noVBand="1"/>
      </w:tblPr>
      <w:tblGrid>
        <w:gridCol w:w="1918"/>
        <w:gridCol w:w="456"/>
        <w:gridCol w:w="635"/>
        <w:gridCol w:w="603"/>
        <w:gridCol w:w="603"/>
        <w:gridCol w:w="593"/>
        <w:gridCol w:w="619"/>
        <w:gridCol w:w="603"/>
        <w:gridCol w:w="673"/>
      </w:tblGrid>
      <w:tr w:rsidR="00BE4FEF" w:rsidRPr="00EC3320" w14:paraId="7B620A8F" w14:textId="77777777" w:rsidTr="00381572">
        <w:trPr>
          <w:cnfStyle w:val="100000000000" w:firstRow="1" w:lastRow="0" w:firstColumn="0" w:lastColumn="0" w:oddVBand="0" w:evenVBand="0" w:oddHBand="0" w:evenHBand="0" w:firstRowFirstColumn="0" w:firstRowLastColumn="0" w:lastRowFirstColumn="0" w:lastRowLastColumn="0"/>
          <w:jc w:val="center"/>
        </w:trPr>
        <w:tc>
          <w:tcPr>
            <w:tcW w:w="1918" w:type="dxa"/>
            <w:vMerge w:val="restart"/>
          </w:tcPr>
          <w:p w14:paraId="12F8C4BD" w14:textId="77777777" w:rsidR="00BE4FEF" w:rsidRPr="00EC3320" w:rsidRDefault="00BE4FEF" w:rsidP="00EC3320">
            <w:pPr>
              <w:jc w:val="center"/>
              <w:rPr>
                <w:rFonts w:ascii="Tahoma" w:hAnsi="Tahoma" w:cs="Tahoma"/>
                <w:sz w:val="18"/>
                <w:szCs w:val="18"/>
              </w:rPr>
            </w:pPr>
          </w:p>
          <w:p w14:paraId="6CA041A0" w14:textId="77777777" w:rsidR="00BE4FEF" w:rsidRPr="00EC3320" w:rsidRDefault="00BE4FEF" w:rsidP="00EC3320">
            <w:pPr>
              <w:jc w:val="center"/>
              <w:rPr>
                <w:rFonts w:ascii="Tahoma" w:hAnsi="Tahoma" w:cs="Tahoma"/>
                <w:sz w:val="18"/>
                <w:szCs w:val="18"/>
              </w:rPr>
            </w:pPr>
          </w:p>
          <w:p w14:paraId="5B029574"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Karateristik</w:t>
            </w:r>
          </w:p>
        </w:tc>
        <w:tc>
          <w:tcPr>
            <w:cnfStyle w:val="000100000000" w:firstRow="0" w:lastRow="0" w:firstColumn="0" w:lastColumn="1" w:oddVBand="0" w:evenVBand="0" w:oddHBand="0" w:evenHBand="0" w:firstRowFirstColumn="0" w:firstRowLastColumn="0" w:lastRowFirstColumn="0" w:lastRowLastColumn="0"/>
            <w:tcW w:w="4785" w:type="dxa"/>
            <w:gridSpan w:val="8"/>
          </w:tcPr>
          <w:p w14:paraId="0D2C666D" w14:textId="77777777" w:rsidR="00BE4FEF" w:rsidRPr="00EC3320" w:rsidRDefault="00BE4FEF" w:rsidP="00EC3320">
            <w:pPr>
              <w:tabs>
                <w:tab w:val="left" w:pos="1485"/>
              </w:tabs>
              <w:jc w:val="center"/>
              <w:rPr>
                <w:rFonts w:ascii="Tahoma" w:hAnsi="Tahoma" w:cs="Tahoma"/>
                <w:iCs/>
                <w:sz w:val="18"/>
                <w:szCs w:val="18"/>
              </w:rPr>
            </w:pPr>
            <w:r w:rsidRPr="00EC3320">
              <w:rPr>
                <w:rFonts w:ascii="Tahoma" w:hAnsi="Tahoma" w:cs="Tahoma"/>
                <w:sz w:val="18"/>
                <w:szCs w:val="18"/>
              </w:rPr>
              <w:t xml:space="preserve">Tindakan  Lansia tentang PHBS </w:t>
            </w:r>
          </w:p>
        </w:tc>
      </w:tr>
      <w:tr w:rsidR="00BE4FEF" w:rsidRPr="00EC3320" w14:paraId="4B6986E1" w14:textId="77777777" w:rsidTr="00381572">
        <w:trPr>
          <w:cnfStyle w:val="000000100000" w:firstRow="0" w:lastRow="0" w:firstColumn="0" w:lastColumn="0" w:oddVBand="0" w:evenVBand="0" w:oddHBand="1" w:evenHBand="0" w:firstRowFirstColumn="0" w:firstRowLastColumn="0" w:lastRowFirstColumn="0" w:lastRowLastColumn="0"/>
          <w:jc w:val="center"/>
        </w:trPr>
        <w:tc>
          <w:tcPr>
            <w:tcW w:w="1918" w:type="dxa"/>
            <w:vMerge/>
          </w:tcPr>
          <w:p w14:paraId="7B3BFB2B" w14:textId="77777777" w:rsidR="00BE4FEF" w:rsidRPr="00EC3320" w:rsidRDefault="00BE4FEF" w:rsidP="00EC3320">
            <w:pPr>
              <w:jc w:val="center"/>
              <w:rPr>
                <w:rFonts w:ascii="Tahoma" w:hAnsi="Tahoma" w:cs="Tahoma"/>
                <w:b/>
                <w:bCs/>
                <w:sz w:val="18"/>
                <w:szCs w:val="18"/>
              </w:rPr>
            </w:pPr>
          </w:p>
        </w:tc>
        <w:tc>
          <w:tcPr>
            <w:tcW w:w="1091" w:type="dxa"/>
            <w:gridSpan w:val="2"/>
          </w:tcPr>
          <w:p w14:paraId="471F9E20" w14:textId="77777777" w:rsidR="00BE4FEF" w:rsidRPr="00EC3320" w:rsidRDefault="00BE4FEF" w:rsidP="00EC3320">
            <w:pPr>
              <w:jc w:val="center"/>
              <w:rPr>
                <w:rFonts w:ascii="Tahoma" w:hAnsi="Tahoma" w:cs="Tahoma"/>
                <w:b/>
                <w:bCs/>
                <w:sz w:val="18"/>
                <w:szCs w:val="18"/>
              </w:rPr>
            </w:pPr>
            <w:r w:rsidRPr="00EC3320">
              <w:rPr>
                <w:rFonts w:ascii="Tahoma" w:hAnsi="Tahoma" w:cs="Tahoma"/>
                <w:b/>
                <w:bCs/>
                <w:sz w:val="18"/>
                <w:szCs w:val="18"/>
              </w:rPr>
              <w:t>Baik</w:t>
            </w:r>
          </w:p>
        </w:tc>
        <w:tc>
          <w:tcPr>
            <w:tcW w:w="1206" w:type="dxa"/>
            <w:gridSpan w:val="2"/>
          </w:tcPr>
          <w:p w14:paraId="2302150F" w14:textId="77777777" w:rsidR="00BE4FEF" w:rsidRPr="00EC3320" w:rsidRDefault="00BE4FEF" w:rsidP="00EC3320">
            <w:pPr>
              <w:jc w:val="center"/>
              <w:rPr>
                <w:rFonts w:ascii="Tahoma" w:hAnsi="Tahoma" w:cs="Tahoma"/>
                <w:b/>
                <w:bCs/>
                <w:sz w:val="18"/>
                <w:szCs w:val="18"/>
              </w:rPr>
            </w:pPr>
            <w:r w:rsidRPr="00EC3320">
              <w:rPr>
                <w:rFonts w:ascii="Tahoma" w:hAnsi="Tahoma" w:cs="Tahoma"/>
                <w:b/>
                <w:bCs/>
                <w:sz w:val="18"/>
                <w:szCs w:val="18"/>
              </w:rPr>
              <w:t>Cukup</w:t>
            </w:r>
          </w:p>
        </w:tc>
        <w:tc>
          <w:tcPr>
            <w:tcW w:w="1212" w:type="dxa"/>
            <w:gridSpan w:val="2"/>
          </w:tcPr>
          <w:p w14:paraId="21EE955A" w14:textId="77777777" w:rsidR="00BE4FEF" w:rsidRPr="00EC3320" w:rsidRDefault="00BE4FEF" w:rsidP="00EC3320">
            <w:pPr>
              <w:jc w:val="center"/>
              <w:rPr>
                <w:rFonts w:ascii="Tahoma" w:hAnsi="Tahoma" w:cs="Tahoma"/>
                <w:b/>
                <w:bCs/>
                <w:sz w:val="18"/>
                <w:szCs w:val="18"/>
              </w:rPr>
            </w:pPr>
            <w:r w:rsidRPr="00EC3320">
              <w:rPr>
                <w:rFonts w:ascii="Tahoma" w:hAnsi="Tahoma" w:cs="Tahoma"/>
                <w:b/>
                <w:bCs/>
                <w:sz w:val="18"/>
                <w:szCs w:val="18"/>
              </w:rPr>
              <w:t>Kurang</w:t>
            </w:r>
          </w:p>
        </w:tc>
        <w:tc>
          <w:tcPr>
            <w:cnfStyle w:val="000100000000" w:firstRow="0" w:lastRow="0" w:firstColumn="0" w:lastColumn="1" w:oddVBand="0" w:evenVBand="0" w:oddHBand="0" w:evenHBand="0" w:firstRowFirstColumn="0" w:firstRowLastColumn="0" w:lastRowFirstColumn="0" w:lastRowLastColumn="0"/>
            <w:tcW w:w="1276" w:type="dxa"/>
            <w:gridSpan w:val="2"/>
          </w:tcPr>
          <w:p w14:paraId="58E45A50"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Total</w:t>
            </w:r>
          </w:p>
        </w:tc>
      </w:tr>
      <w:tr w:rsidR="00BE4FEF" w:rsidRPr="00EC3320" w14:paraId="3AB21392" w14:textId="77777777" w:rsidTr="00381572">
        <w:trPr>
          <w:jc w:val="center"/>
        </w:trPr>
        <w:tc>
          <w:tcPr>
            <w:tcW w:w="1918" w:type="dxa"/>
            <w:vMerge/>
          </w:tcPr>
          <w:p w14:paraId="2A683B15" w14:textId="77777777" w:rsidR="00BE4FEF" w:rsidRPr="00EC3320" w:rsidRDefault="00BE4FEF" w:rsidP="00EC3320">
            <w:pPr>
              <w:jc w:val="center"/>
              <w:rPr>
                <w:rFonts w:ascii="Tahoma" w:hAnsi="Tahoma" w:cs="Tahoma"/>
                <w:b/>
                <w:bCs/>
                <w:sz w:val="18"/>
                <w:szCs w:val="18"/>
              </w:rPr>
            </w:pPr>
          </w:p>
        </w:tc>
        <w:tc>
          <w:tcPr>
            <w:tcW w:w="456" w:type="dxa"/>
          </w:tcPr>
          <w:p w14:paraId="7BAF6A32"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kern w:val="0"/>
                <w:sz w:val="18"/>
                <w:szCs w:val="18"/>
                <w14:ligatures w14:val="none"/>
              </w:rPr>
              <w:t>n</w:t>
            </w:r>
          </w:p>
        </w:tc>
        <w:tc>
          <w:tcPr>
            <w:tcW w:w="635" w:type="dxa"/>
          </w:tcPr>
          <w:p w14:paraId="1389EAA4"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sz w:val="18"/>
                <w:szCs w:val="18"/>
              </w:rPr>
              <w:t>%</w:t>
            </w:r>
          </w:p>
        </w:tc>
        <w:tc>
          <w:tcPr>
            <w:tcW w:w="603" w:type="dxa"/>
          </w:tcPr>
          <w:p w14:paraId="2CFB4D67"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sz w:val="18"/>
                <w:szCs w:val="18"/>
              </w:rPr>
              <w:t>n</w:t>
            </w:r>
          </w:p>
        </w:tc>
        <w:tc>
          <w:tcPr>
            <w:tcW w:w="603" w:type="dxa"/>
          </w:tcPr>
          <w:p w14:paraId="3FD52842"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sz w:val="18"/>
                <w:szCs w:val="18"/>
              </w:rPr>
              <w:t>%</w:t>
            </w:r>
          </w:p>
        </w:tc>
        <w:tc>
          <w:tcPr>
            <w:tcW w:w="593" w:type="dxa"/>
          </w:tcPr>
          <w:p w14:paraId="6F763C86"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sz w:val="18"/>
                <w:szCs w:val="18"/>
              </w:rPr>
              <w:t>n</w:t>
            </w:r>
          </w:p>
        </w:tc>
        <w:tc>
          <w:tcPr>
            <w:tcW w:w="619" w:type="dxa"/>
          </w:tcPr>
          <w:p w14:paraId="25FCC4A3"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sz w:val="18"/>
                <w:szCs w:val="18"/>
              </w:rPr>
              <w:t>%</w:t>
            </w:r>
          </w:p>
        </w:tc>
        <w:tc>
          <w:tcPr>
            <w:tcW w:w="603" w:type="dxa"/>
          </w:tcPr>
          <w:p w14:paraId="6D106087" w14:textId="77777777" w:rsidR="00BE4FEF" w:rsidRPr="00EC3320" w:rsidRDefault="00BE4FEF" w:rsidP="00EC3320">
            <w:pPr>
              <w:jc w:val="center"/>
              <w:rPr>
                <w:rFonts w:ascii="Tahoma" w:hAnsi="Tahoma" w:cs="Tahoma"/>
                <w:b/>
                <w:bCs/>
                <w:kern w:val="0"/>
                <w:sz w:val="18"/>
                <w:szCs w:val="18"/>
                <w14:ligatures w14:val="none"/>
              </w:rPr>
            </w:pPr>
            <w:r w:rsidRPr="00EC3320">
              <w:rPr>
                <w:rFonts w:ascii="Tahoma" w:hAnsi="Tahoma" w:cs="Tahoma"/>
                <w:b/>
                <w:bCs/>
                <w:kern w:val="0"/>
                <w:sz w:val="18"/>
                <w:szCs w:val="18"/>
                <w14:ligatures w14:val="none"/>
              </w:rPr>
              <w:t>n</w:t>
            </w:r>
          </w:p>
        </w:tc>
        <w:tc>
          <w:tcPr>
            <w:cnfStyle w:val="000100000000" w:firstRow="0" w:lastRow="0" w:firstColumn="0" w:lastColumn="1" w:oddVBand="0" w:evenVBand="0" w:oddHBand="0" w:evenHBand="0" w:firstRowFirstColumn="0" w:firstRowLastColumn="0" w:lastRowFirstColumn="0" w:lastRowLastColumn="0"/>
            <w:tcW w:w="673" w:type="dxa"/>
          </w:tcPr>
          <w:p w14:paraId="2854078A"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w:t>
            </w:r>
          </w:p>
        </w:tc>
      </w:tr>
      <w:tr w:rsidR="00BE4FEF" w:rsidRPr="00EC3320" w14:paraId="4906EBFD" w14:textId="77777777" w:rsidTr="00381572">
        <w:trPr>
          <w:cnfStyle w:val="000000100000" w:firstRow="0" w:lastRow="0" w:firstColumn="0" w:lastColumn="0" w:oddVBand="0" w:evenVBand="0" w:oddHBand="1" w:evenHBand="0" w:firstRowFirstColumn="0" w:firstRowLastColumn="0" w:lastRowFirstColumn="0" w:lastRowLastColumn="0"/>
          <w:jc w:val="center"/>
        </w:trPr>
        <w:tc>
          <w:tcPr>
            <w:tcW w:w="1918" w:type="dxa"/>
          </w:tcPr>
          <w:p w14:paraId="5CA5AB18" w14:textId="77777777" w:rsidR="00BE4FEF" w:rsidRPr="00EC3320" w:rsidRDefault="00BE4FEF" w:rsidP="00EC3320">
            <w:pPr>
              <w:jc w:val="both"/>
              <w:rPr>
                <w:rFonts w:ascii="Tahoma" w:hAnsi="Tahoma" w:cs="Tahoma"/>
                <w:b/>
                <w:sz w:val="18"/>
                <w:szCs w:val="18"/>
              </w:rPr>
            </w:pPr>
            <w:r w:rsidRPr="00EC3320">
              <w:rPr>
                <w:rFonts w:ascii="Tahoma" w:hAnsi="Tahoma" w:cs="Tahoma"/>
                <w:b/>
                <w:sz w:val="18"/>
                <w:szCs w:val="18"/>
              </w:rPr>
              <w:t>Usia</w:t>
            </w:r>
          </w:p>
          <w:p w14:paraId="5AA19680"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45-59 tahun</w:t>
            </w:r>
          </w:p>
          <w:p w14:paraId="0417A417"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60-69 tahun</w:t>
            </w:r>
          </w:p>
          <w:p w14:paraId="19FEB5F0"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&gt; 70 tahun</w:t>
            </w:r>
          </w:p>
        </w:tc>
        <w:tc>
          <w:tcPr>
            <w:tcW w:w="456" w:type="dxa"/>
          </w:tcPr>
          <w:p w14:paraId="5B9678C6" w14:textId="77777777" w:rsidR="00BE4FEF" w:rsidRPr="00EC3320" w:rsidRDefault="00BE4FEF" w:rsidP="00EC3320">
            <w:pPr>
              <w:jc w:val="center"/>
              <w:rPr>
                <w:rFonts w:ascii="Tahoma" w:hAnsi="Tahoma" w:cs="Tahoma"/>
                <w:sz w:val="18"/>
                <w:szCs w:val="18"/>
              </w:rPr>
            </w:pPr>
          </w:p>
          <w:p w14:paraId="36A433CC"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15</w:t>
            </w:r>
          </w:p>
          <w:p w14:paraId="5463FA37"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6</w:t>
            </w:r>
          </w:p>
          <w:p w14:paraId="1A82F968"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4</w:t>
            </w:r>
          </w:p>
        </w:tc>
        <w:tc>
          <w:tcPr>
            <w:tcW w:w="635" w:type="dxa"/>
          </w:tcPr>
          <w:p w14:paraId="2DA6D410" w14:textId="77777777" w:rsidR="00BE4FEF" w:rsidRPr="00EC3320" w:rsidRDefault="00BE4FEF" w:rsidP="00EC3320">
            <w:pPr>
              <w:jc w:val="center"/>
              <w:rPr>
                <w:rFonts w:ascii="Tahoma" w:hAnsi="Tahoma" w:cs="Tahoma"/>
                <w:sz w:val="18"/>
                <w:szCs w:val="18"/>
              </w:rPr>
            </w:pPr>
          </w:p>
          <w:p w14:paraId="74223603"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21</w:t>
            </w:r>
          </w:p>
          <w:p w14:paraId="5F7F06E0"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7</w:t>
            </w:r>
          </w:p>
          <w:p w14:paraId="2737ADE5"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5</w:t>
            </w:r>
          </w:p>
        </w:tc>
        <w:tc>
          <w:tcPr>
            <w:tcW w:w="603" w:type="dxa"/>
          </w:tcPr>
          <w:p w14:paraId="1E1700F6" w14:textId="77777777" w:rsidR="00BE4FEF" w:rsidRPr="00EC3320" w:rsidRDefault="00BE4FEF" w:rsidP="00EC3320">
            <w:pPr>
              <w:jc w:val="center"/>
              <w:rPr>
                <w:rFonts w:ascii="Tahoma" w:hAnsi="Tahoma" w:cs="Tahoma"/>
                <w:sz w:val="18"/>
                <w:szCs w:val="18"/>
              </w:rPr>
            </w:pPr>
          </w:p>
          <w:p w14:paraId="738C9DE1"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28</w:t>
            </w:r>
          </w:p>
          <w:p w14:paraId="7491A9A3"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13</w:t>
            </w:r>
          </w:p>
          <w:p w14:paraId="1325B772"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9</w:t>
            </w:r>
          </w:p>
        </w:tc>
        <w:tc>
          <w:tcPr>
            <w:tcW w:w="603" w:type="dxa"/>
          </w:tcPr>
          <w:p w14:paraId="28FB532D" w14:textId="77777777" w:rsidR="00BE4FEF" w:rsidRPr="00EC3320" w:rsidRDefault="00BE4FEF" w:rsidP="00EC3320">
            <w:pPr>
              <w:jc w:val="center"/>
              <w:rPr>
                <w:rFonts w:ascii="Tahoma" w:hAnsi="Tahoma" w:cs="Tahoma"/>
                <w:sz w:val="18"/>
                <w:szCs w:val="18"/>
              </w:rPr>
            </w:pPr>
          </w:p>
          <w:p w14:paraId="4CB2B91E"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35</w:t>
            </w:r>
          </w:p>
          <w:p w14:paraId="7F74909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16</w:t>
            </w:r>
          </w:p>
          <w:p w14:paraId="35DB986B"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12</w:t>
            </w:r>
          </w:p>
        </w:tc>
        <w:tc>
          <w:tcPr>
            <w:tcW w:w="593" w:type="dxa"/>
          </w:tcPr>
          <w:p w14:paraId="4473171D" w14:textId="77777777" w:rsidR="00BE4FEF" w:rsidRPr="00EC3320" w:rsidRDefault="00BE4FEF" w:rsidP="00EC3320">
            <w:pPr>
              <w:jc w:val="center"/>
              <w:rPr>
                <w:rFonts w:ascii="Tahoma" w:hAnsi="Tahoma" w:cs="Tahoma"/>
                <w:sz w:val="18"/>
                <w:szCs w:val="18"/>
              </w:rPr>
            </w:pPr>
          </w:p>
          <w:p w14:paraId="0E4A9000"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5D83090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w:t>
            </w:r>
          </w:p>
          <w:p w14:paraId="06FDE76D"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1</w:t>
            </w:r>
          </w:p>
        </w:tc>
        <w:tc>
          <w:tcPr>
            <w:tcW w:w="619" w:type="dxa"/>
          </w:tcPr>
          <w:p w14:paraId="55A3F592" w14:textId="77777777" w:rsidR="00BE4FEF" w:rsidRPr="00EC3320" w:rsidRDefault="00BE4FEF" w:rsidP="00EC3320">
            <w:pPr>
              <w:jc w:val="center"/>
              <w:rPr>
                <w:rFonts w:ascii="Tahoma" w:hAnsi="Tahoma" w:cs="Tahoma"/>
                <w:sz w:val="18"/>
                <w:szCs w:val="18"/>
              </w:rPr>
            </w:pPr>
          </w:p>
          <w:p w14:paraId="0E10CBFE"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356E7C9B"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w:t>
            </w:r>
          </w:p>
          <w:p w14:paraId="6AAF1C06"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1</w:t>
            </w:r>
          </w:p>
        </w:tc>
        <w:tc>
          <w:tcPr>
            <w:tcW w:w="603" w:type="dxa"/>
          </w:tcPr>
          <w:p w14:paraId="5AD30A97" w14:textId="77777777" w:rsidR="00BE4FEF" w:rsidRPr="00EC3320" w:rsidRDefault="00BE4FEF" w:rsidP="00EC3320">
            <w:pPr>
              <w:jc w:val="center"/>
              <w:rPr>
                <w:rFonts w:ascii="Tahoma" w:hAnsi="Tahoma" w:cs="Tahoma"/>
                <w:sz w:val="18"/>
                <w:szCs w:val="18"/>
              </w:rPr>
            </w:pPr>
          </w:p>
          <w:p w14:paraId="6D4A18B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44</w:t>
            </w:r>
          </w:p>
          <w:p w14:paraId="4EA35131"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22</w:t>
            </w:r>
          </w:p>
          <w:p w14:paraId="6A6E9280"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14</w:t>
            </w:r>
          </w:p>
        </w:tc>
        <w:tc>
          <w:tcPr>
            <w:cnfStyle w:val="000100000000" w:firstRow="0" w:lastRow="0" w:firstColumn="0" w:lastColumn="1" w:oddVBand="0" w:evenVBand="0" w:oddHBand="0" w:evenHBand="0" w:firstRowFirstColumn="0" w:firstRowLastColumn="0" w:lastRowFirstColumn="0" w:lastRowLastColumn="0"/>
            <w:tcW w:w="673" w:type="dxa"/>
          </w:tcPr>
          <w:p w14:paraId="2EF72034" w14:textId="77777777" w:rsidR="00BE4FEF" w:rsidRPr="00EC3320" w:rsidRDefault="00BE4FEF" w:rsidP="00EC3320">
            <w:pPr>
              <w:jc w:val="center"/>
              <w:rPr>
                <w:rFonts w:ascii="Tahoma" w:hAnsi="Tahoma" w:cs="Tahoma"/>
                <w:b w:val="0"/>
                <w:bCs w:val="0"/>
                <w:sz w:val="18"/>
                <w:szCs w:val="18"/>
              </w:rPr>
            </w:pPr>
          </w:p>
          <w:p w14:paraId="599B2D5A"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56</w:t>
            </w:r>
          </w:p>
          <w:p w14:paraId="3127B3F5"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24</w:t>
            </w:r>
          </w:p>
          <w:p w14:paraId="5B2F84CF"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18</w:t>
            </w:r>
          </w:p>
        </w:tc>
      </w:tr>
      <w:tr w:rsidR="00BE4FEF" w:rsidRPr="00EC3320" w14:paraId="02D54967" w14:textId="77777777" w:rsidTr="00381572">
        <w:trPr>
          <w:jc w:val="center"/>
        </w:trPr>
        <w:tc>
          <w:tcPr>
            <w:tcW w:w="1918" w:type="dxa"/>
          </w:tcPr>
          <w:p w14:paraId="29982D3E" w14:textId="77777777" w:rsidR="00BE4FEF" w:rsidRPr="00EC3320" w:rsidRDefault="00BE4FEF" w:rsidP="00EC3320">
            <w:pPr>
              <w:jc w:val="both"/>
              <w:rPr>
                <w:rFonts w:ascii="Tahoma" w:hAnsi="Tahoma" w:cs="Tahoma"/>
                <w:b/>
                <w:sz w:val="18"/>
                <w:szCs w:val="18"/>
              </w:rPr>
            </w:pPr>
            <w:r w:rsidRPr="00EC3320">
              <w:rPr>
                <w:rFonts w:ascii="Tahoma" w:hAnsi="Tahoma" w:cs="Tahoma"/>
                <w:b/>
                <w:sz w:val="18"/>
                <w:szCs w:val="18"/>
              </w:rPr>
              <w:t>Jenis Kelamin</w:t>
            </w:r>
          </w:p>
          <w:p w14:paraId="4E0C5F51"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lastRenderedPageBreak/>
              <w:t>Laki- laki</w:t>
            </w:r>
          </w:p>
          <w:p w14:paraId="4BB17E51"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 xml:space="preserve">Perempuan </w:t>
            </w:r>
          </w:p>
        </w:tc>
        <w:tc>
          <w:tcPr>
            <w:tcW w:w="456" w:type="dxa"/>
          </w:tcPr>
          <w:p w14:paraId="7347C5BC" w14:textId="77777777" w:rsidR="00BE4FEF" w:rsidRPr="00EC3320" w:rsidRDefault="00BE4FEF" w:rsidP="00EC3320">
            <w:pPr>
              <w:jc w:val="center"/>
              <w:rPr>
                <w:rFonts w:ascii="Tahoma" w:hAnsi="Tahoma" w:cs="Tahoma"/>
                <w:sz w:val="18"/>
                <w:szCs w:val="18"/>
              </w:rPr>
            </w:pPr>
          </w:p>
          <w:p w14:paraId="2379B51C"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lastRenderedPageBreak/>
              <w:t>6</w:t>
            </w:r>
          </w:p>
          <w:p w14:paraId="0F25B7BC"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26</w:t>
            </w:r>
          </w:p>
        </w:tc>
        <w:tc>
          <w:tcPr>
            <w:tcW w:w="635" w:type="dxa"/>
          </w:tcPr>
          <w:p w14:paraId="3506627E" w14:textId="77777777" w:rsidR="00BE4FEF" w:rsidRPr="00EC3320" w:rsidRDefault="00BE4FEF" w:rsidP="00EC3320">
            <w:pPr>
              <w:jc w:val="center"/>
              <w:rPr>
                <w:rFonts w:ascii="Tahoma" w:hAnsi="Tahoma" w:cs="Tahoma"/>
                <w:sz w:val="18"/>
                <w:szCs w:val="18"/>
              </w:rPr>
            </w:pPr>
          </w:p>
          <w:p w14:paraId="50FD4248"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lastRenderedPageBreak/>
              <w:t>8</w:t>
            </w:r>
          </w:p>
          <w:p w14:paraId="1EE49B13"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32</w:t>
            </w:r>
          </w:p>
        </w:tc>
        <w:tc>
          <w:tcPr>
            <w:tcW w:w="603" w:type="dxa"/>
          </w:tcPr>
          <w:p w14:paraId="431DF65A" w14:textId="77777777" w:rsidR="00BE4FEF" w:rsidRPr="00EC3320" w:rsidRDefault="00BE4FEF" w:rsidP="00EC3320">
            <w:pPr>
              <w:jc w:val="center"/>
              <w:rPr>
                <w:rFonts w:ascii="Tahoma" w:hAnsi="Tahoma" w:cs="Tahoma"/>
                <w:sz w:val="18"/>
                <w:szCs w:val="18"/>
              </w:rPr>
            </w:pPr>
          </w:p>
          <w:p w14:paraId="6F80BB5A"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lastRenderedPageBreak/>
              <w:t>24</w:t>
            </w:r>
          </w:p>
          <w:p w14:paraId="38A051AC"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22</w:t>
            </w:r>
          </w:p>
        </w:tc>
        <w:tc>
          <w:tcPr>
            <w:tcW w:w="603" w:type="dxa"/>
          </w:tcPr>
          <w:p w14:paraId="796A1590" w14:textId="77777777" w:rsidR="00BE4FEF" w:rsidRPr="00EC3320" w:rsidRDefault="00BE4FEF" w:rsidP="00EC3320">
            <w:pPr>
              <w:jc w:val="center"/>
              <w:rPr>
                <w:rFonts w:ascii="Tahoma" w:hAnsi="Tahoma" w:cs="Tahoma"/>
                <w:sz w:val="18"/>
                <w:szCs w:val="18"/>
              </w:rPr>
            </w:pPr>
          </w:p>
          <w:p w14:paraId="75CA2C98"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lastRenderedPageBreak/>
              <w:t>30</w:t>
            </w:r>
          </w:p>
          <w:p w14:paraId="681DCA03"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27</w:t>
            </w:r>
          </w:p>
        </w:tc>
        <w:tc>
          <w:tcPr>
            <w:tcW w:w="593" w:type="dxa"/>
          </w:tcPr>
          <w:p w14:paraId="59DBCC99" w14:textId="77777777" w:rsidR="00BE4FEF" w:rsidRPr="00EC3320" w:rsidRDefault="00BE4FEF" w:rsidP="00EC3320">
            <w:pPr>
              <w:jc w:val="center"/>
              <w:rPr>
                <w:rFonts w:ascii="Tahoma" w:hAnsi="Tahoma" w:cs="Tahoma"/>
                <w:sz w:val="18"/>
                <w:szCs w:val="18"/>
              </w:rPr>
            </w:pPr>
          </w:p>
          <w:p w14:paraId="6044FEEB"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lastRenderedPageBreak/>
              <w:t>0</w:t>
            </w:r>
          </w:p>
          <w:p w14:paraId="51F46871"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2</w:t>
            </w:r>
          </w:p>
        </w:tc>
        <w:tc>
          <w:tcPr>
            <w:tcW w:w="619" w:type="dxa"/>
          </w:tcPr>
          <w:p w14:paraId="2857A68C" w14:textId="77777777" w:rsidR="00BE4FEF" w:rsidRPr="00EC3320" w:rsidRDefault="00BE4FEF" w:rsidP="00EC3320">
            <w:pPr>
              <w:jc w:val="center"/>
              <w:rPr>
                <w:rFonts w:ascii="Tahoma" w:hAnsi="Tahoma" w:cs="Tahoma"/>
                <w:sz w:val="18"/>
                <w:szCs w:val="18"/>
              </w:rPr>
            </w:pPr>
          </w:p>
          <w:p w14:paraId="459D0720"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lastRenderedPageBreak/>
              <w:t>0</w:t>
            </w:r>
          </w:p>
          <w:p w14:paraId="34272E4B"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3</w:t>
            </w:r>
          </w:p>
        </w:tc>
        <w:tc>
          <w:tcPr>
            <w:tcW w:w="603" w:type="dxa"/>
          </w:tcPr>
          <w:p w14:paraId="5E27BAA7" w14:textId="77777777" w:rsidR="00BE4FEF" w:rsidRPr="00EC3320" w:rsidRDefault="00BE4FEF" w:rsidP="00EC3320">
            <w:pPr>
              <w:jc w:val="center"/>
              <w:rPr>
                <w:rFonts w:ascii="Tahoma" w:hAnsi="Tahoma" w:cs="Tahoma"/>
                <w:sz w:val="18"/>
                <w:szCs w:val="18"/>
              </w:rPr>
            </w:pPr>
          </w:p>
          <w:p w14:paraId="3530767B"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lastRenderedPageBreak/>
              <w:t>30</w:t>
            </w:r>
          </w:p>
          <w:p w14:paraId="1F3E100C"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50</w:t>
            </w:r>
          </w:p>
        </w:tc>
        <w:tc>
          <w:tcPr>
            <w:cnfStyle w:val="000100000000" w:firstRow="0" w:lastRow="0" w:firstColumn="0" w:lastColumn="1" w:oddVBand="0" w:evenVBand="0" w:oddHBand="0" w:evenHBand="0" w:firstRowFirstColumn="0" w:firstRowLastColumn="0" w:lastRowFirstColumn="0" w:lastRowLastColumn="0"/>
            <w:tcW w:w="673" w:type="dxa"/>
          </w:tcPr>
          <w:p w14:paraId="2AFA5B27" w14:textId="77777777" w:rsidR="00BE4FEF" w:rsidRPr="00EC3320" w:rsidRDefault="00BE4FEF" w:rsidP="00EC3320">
            <w:pPr>
              <w:jc w:val="center"/>
              <w:rPr>
                <w:rFonts w:ascii="Tahoma" w:hAnsi="Tahoma" w:cs="Tahoma"/>
                <w:b w:val="0"/>
                <w:bCs w:val="0"/>
                <w:sz w:val="18"/>
                <w:szCs w:val="18"/>
              </w:rPr>
            </w:pPr>
          </w:p>
          <w:p w14:paraId="6187A2E2"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lastRenderedPageBreak/>
              <w:t>38</w:t>
            </w:r>
          </w:p>
          <w:p w14:paraId="2B80AF64"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62</w:t>
            </w:r>
          </w:p>
        </w:tc>
      </w:tr>
      <w:tr w:rsidR="00BE4FEF" w:rsidRPr="00EC3320" w14:paraId="3BFA96D6" w14:textId="77777777" w:rsidTr="00381572">
        <w:trPr>
          <w:cnfStyle w:val="000000100000" w:firstRow="0" w:lastRow="0" w:firstColumn="0" w:lastColumn="0" w:oddVBand="0" w:evenVBand="0" w:oddHBand="1" w:evenHBand="0" w:firstRowFirstColumn="0" w:firstRowLastColumn="0" w:lastRowFirstColumn="0" w:lastRowLastColumn="0"/>
          <w:jc w:val="center"/>
        </w:trPr>
        <w:tc>
          <w:tcPr>
            <w:tcW w:w="1918" w:type="dxa"/>
          </w:tcPr>
          <w:p w14:paraId="4B6D9F20" w14:textId="77777777" w:rsidR="00BE4FEF" w:rsidRPr="00EC3320" w:rsidRDefault="00BE4FEF" w:rsidP="00EC3320">
            <w:pPr>
              <w:jc w:val="both"/>
              <w:rPr>
                <w:rFonts w:ascii="Tahoma" w:hAnsi="Tahoma" w:cs="Tahoma"/>
                <w:b/>
                <w:sz w:val="18"/>
                <w:szCs w:val="18"/>
              </w:rPr>
            </w:pPr>
            <w:r w:rsidRPr="00EC3320">
              <w:rPr>
                <w:rFonts w:ascii="Tahoma" w:hAnsi="Tahoma" w:cs="Tahoma"/>
                <w:b/>
                <w:sz w:val="18"/>
                <w:szCs w:val="18"/>
              </w:rPr>
              <w:lastRenderedPageBreak/>
              <w:t>Pendidikan</w:t>
            </w:r>
          </w:p>
          <w:p w14:paraId="477E7CFF"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Tidak sekolah</w:t>
            </w:r>
          </w:p>
          <w:p w14:paraId="5A8E2278"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SD</w:t>
            </w:r>
          </w:p>
          <w:p w14:paraId="19CD3BA6"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SMP</w:t>
            </w:r>
          </w:p>
          <w:p w14:paraId="717611EA"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SMA</w:t>
            </w:r>
          </w:p>
          <w:p w14:paraId="599A2A34"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S1</w:t>
            </w:r>
          </w:p>
        </w:tc>
        <w:tc>
          <w:tcPr>
            <w:tcW w:w="456" w:type="dxa"/>
          </w:tcPr>
          <w:p w14:paraId="0A51F1D3" w14:textId="77777777" w:rsidR="00BE4FEF" w:rsidRPr="00EC3320" w:rsidRDefault="00BE4FEF" w:rsidP="00EC3320">
            <w:pPr>
              <w:jc w:val="center"/>
              <w:rPr>
                <w:rFonts w:ascii="Tahoma" w:hAnsi="Tahoma" w:cs="Tahoma"/>
                <w:sz w:val="18"/>
                <w:szCs w:val="18"/>
              </w:rPr>
            </w:pPr>
          </w:p>
          <w:p w14:paraId="04B6D278"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74B4FC83"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6</w:t>
            </w:r>
          </w:p>
          <w:p w14:paraId="5E483343"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4</w:t>
            </w:r>
          </w:p>
          <w:p w14:paraId="12E36CFB"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14</w:t>
            </w:r>
          </w:p>
          <w:p w14:paraId="39D89248"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3</w:t>
            </w:r>
          </w:p>
        </w:tc>
        <w:tc>
          <w:tcPr>
            <w:tcW w:w="635" w:type="dxa"/>
          </w:tcPr>
          <w:p w14:paraId="4470975E" w14:textId="77777777" w:rsidR="00BE4FEF" w:rsidRPr="00EC3320" w:rsidRDefault="00BE4FEF" w:rsidP="00EC3320">
            <w:pPr>
              <w:jc w:val="center"/>
              <w:rPr>
                <w:rFonts w:ascii="Tahoma" w:hAnsi="Tahoma" w:cs="Tahoma"/>
                <w:sz w:val="18"/>
                <w:szCs w:val="18"/>
              </w:rPr>
            </w:pPr>
          </w:p>
          <w:p w14:paraId="2E6BC85E"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77F2821B"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7</w:t>
            </w:r>
          </w:p>
          <w:p w14:paraId="2D763C5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w:t>
            </w:r>
          </w:p>
          <w:p w14:paraId="2BF5E372"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16</w:t>
            </w:r>
          </w:p>
          <w:p w14:paraId="13236056"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4</w:t>
            </w:r>
          </w:p>
        </w:tc>
        <w:tc>
          <w:tcPr>
            <w:tcW w:w="603" w:type="dxa"/>
          </w:tcPr>
          <w:p w14:paraId="4F338780" w14:textId="77777777" w:rsidR="00BE4FEF" w:rsidRPr="00EC3320" w:rsidRDefault="00BE4FEF" w:rsidP="00EC3320">
            <w:pPr>
              <w:jc w:val="center"/>
              <w:rPr>
                <w:rFonts w:ascii="Tahoma" w:hAnsi="Tahoma" w:cs="Tahoma"/>
                <w:sz w:val="18"/>
                <w:szCs w:val="18"/>
              </w:rPr>
            </w:pPr>
          </w:p>
          <w:p w14:paraId="06E2258D"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4</w:t>
            </w:r>
          </w:p>
          <w:p w14:paraId="2CC742DA"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12</w:t>
            </w:r>
          </w:p>
          <w:p w14:paraId="735C7A9C"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7</w:t>
            </w:r>
          </w:p>
          <w:p w14:paraId="3DD8B592"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25</w:t>
            </w:r>
          </w:p>
          <w:p w14:paraId="3DBA8877"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3</w:t>
            </w:r>
          </w:p>
        </w:tc>
        <w:tc>
          <w:tcPr>
            <w:tcW w:w="603" w:type="dxa"/>
          </w:tcPr>
          <w:p w14:paraId="381222AF" w14:textId="77777777" w:rsidR="00BE4FEF" w:rsidRPr="00EC3320" w:rsidRDefault="00BE4FEF" w:rsidP="00EC3320">
            <w:pPr>
              <w:jc w:val="center"/>
              <w:rPr>
                <w:rFonts w:ascii="Tahoma" w:hAnsi="Tahoma" w:cs="Tahoma"/>
                <w:sz w:val="18"/>
                <w:szCs w:val="18"/>
              </w:rPr>
            </w:pPr>
          </w:p>
          <w:p w14:paraId="2AC96B2B"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w:t>
            </w:r>
          </w:p>
          <w:p w14:paraId="0C211110"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15</w:t>
            </w:r>
          </w:p>
          <w:p w14:paraId="6B984E61"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8</w:t>
            </w:r>
          </w:p>
          <w:p w14:paraId="4D03C896"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28</w:t>
            </w:r>
          </w:p>
          <w:p w14:paraId="25330B2B"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4</w:t>
            </w:r>
          </w:p>
        </w:tc>
        <w:tc>
          <w:tcPr>
            <w:tcW w:w="593" w:type="dxa"/>
          </w:tcPr>
          <w:p w14:paraId="324040F2" w14:textId="77777777" w:rsidR="00BE4FEF" w:rsidRPr="00EC3320" w:rsidRDefault="00BE4FEF" w:rsidP="00EC3320">
            <w:pPr>
              <w:jc w:val="center"/>
              <w:rPr>
                <w:rFonts w:ascii="Tahoma" w:hAnsi="Tahoma" w:cs="Tahoma"/>
                <w:sz w:val="18"/>
                <w:szCs w:val="18"/>
              </w:rPr>
            </w:pPr>
          </w:p>
          <w:p w14:paraId="660852F6"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4</w:t>
            </w:r>
          </w:p>
          <w:p w14:paraId="68639968"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w:t>
            </w:r>
          </w:p>
          <w:p w14:paraId="50011627"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54BBBB2C"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41085B21"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619" w:type="dxa"/>
          </w:tcPr>
          <w:p w14:paraId="789CDA26" w14:textId="77777777" w:rsidR="00BE4FEF" w:rsidRPr="00EC3320" w:rsidRDefault="00BE4FEF" w:rsidP="00EC3320">
            <w:pPr>
              <w:jc w:val="center"/>
              <w:rPr>
                <w:rFonts w:ascii="Tahoma" w:hAnsi="Tahoma" w:cs="Tahoma"/>
                <w:sz w:val="18"/>
                <w:szCs w:val="18"/>
              </w:rPr>
            </w:pPr>
          </w:p>
          <w:p w14:paraId="3469E9DA"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w:t>
            </w:r>
          </w:p>
          <w:p w14:paraId="5E3D2862"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w:t>
            </w:r>
          </w:p>
          <w:p w14:paraId="6B432FC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0B8D195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3F123164"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603" w:type="dxa"/>
          </w:tcPr>
          <w:p w14:paraId="37FD9CCD" w14:textId="77777777" w:rsidR="00BE4FEF" w:rsidRPr="00EC3320" w:rsidRDefault="00BE4FEF" w:rsidP="00EC3320">
            <w:pPr>
              <w:jc w:val="center"/>
              <w:rPr>
                <w:rFonts w:ascii="Tahoma" w:hAnsi="Tahoma" w:cs="Tahoma"/>
                <w:sz w:val="18"/>
                <w:szCs w:val="18"/>
              </w:rPr>
            </w:pPr>
          </w:p>
          <w:p w14:paraId="1775254A"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8</w:t>
            </w:r>
          </w:p>
          <w:p w14:paraId="04243FEF"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20</w:t>
            </w:r>
          </w:p>
          <w:p w14:paraId="7DB56234"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11</w:t>
            </w:r>
          </w:p>
          <w:p w14:paraId="32854F71"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39</w:t>
            </w:r>
          </w:p>
          <w:p w14:paraId="3F4560C4"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6</w:t>
            </w:r>
          </w:p>
        </w:tc>
        <w:tc>
          <w:tcPr>
            <w:cnfStyle w:val="000100000000" w:firstRow="0" w:lastRow="0" w:firstColumn="0" w:lastColumn="1" w:oddVBand="0" w:evenVBand="0" w:oddHBand="0" w:evenHBand="0" w:firstRowFirstColumn="0" w:firstRowLastColumn="0" w:lastRowFirstColumn="0" w:lastRowLastColumn="0"/>
            <w:tcW w:w="673" w:type="dxa"/>
          </w:tcPr>
          <w:p w14:paraId="639E1A50" w14:textId="77777777" w:rsidR="00BE4FEF" w:rsidRPr="00EC3320" w:rsidRDefault="00BE4FEF" w:rsidP="00EC3320">
            <w:pPr>
              <w:rPr>
                <w:rFonts w:ascii="Tahoma" w:hAnsi="Tahoma" w:cs="Tahoma"/>
                <w:b w:val="0"/>
                <w:bCs w:val="0"/>
                <w:sz w:val="18"/>
                <w:szCs w:val="18"/>
              </w:rPr>
            </w:pPr>
          </w:p>
          <w:p w14:paraId="43646A78"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10</w:t>
            </w:r>
          </w:p>
          <w:p w14:paraId="7E555DA6"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25</w:t>
            </w:r>
          </w:p>
          <w:p w14:paraId="2BF6A443"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15</w:t>
            </w:r>
          </w:p>
          <w:p w14:paraId="30087B07"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48</w:t>
            </w:r>
          </w:p>
          <w:p w14:paraId="50648978"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7</w:t>
            </w:r>
          </w:p>
        </w:tc>
      </w:tr>
      <w:tr w:rsidR="00BE4FEF" w:rsidRPr="00EC3320" w14:paraId="6B7FAFA1" w14:textId="77777777" w:rsidTr="00381572">
        <w:trPr>
          <w:jc w:val="center"/>
        </w:trPr>
        <w:tc>
          <w:tcPr>
            <w:tcW w:w="1918" w:type="dxa"/>
          </w:tcPr>
          <w:p w14:paraId="17796C35" w14:textId="77777777" w:rsidR="00BE4FEF" w:rsidRPr="00EC3320" w:rsidRDefault="00BE4FEF" w:rsidP="00EC3320">
            <w:pPr>
              <w:jc w:val="both"/>
              <w:rPr>
                <w:rFonts w:ascii="Tahoma" w:hAnsi="Tahoma" w:cs="Tahoma"/>
                <w:b/>
                <w:sz w:val="18"/>
                <w:szCs w:val="18"/>
              </w:rPr>
            </w:pPr>
            <w:r w:rsidRPr="00EC3320">
              <w:rPr>
                <w:rFonts w:ascii="Tahoma" w:hAnsi="Tahoma" w:cs="Tahoma"/>
                <w:b/>
                <w:sz w:val="18"/>
                <w:szCs w:val="18"/>
              </w:rPr>
              <w:t>Pekerjaan</w:t>
            </w:r>
          </w:p>
          <w:p w14:paraId="2838E647"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IRT</w:t>
            </w:r>
          </w:p>
          <w:p w14:paraId="29E6EE09"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Petani</w:t>
            </w:r>
          </w:p>
          <w:p w14:paraId="1B46AA9C"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Karyawan/PNS</w:t>
            </w:r>
          </w:p>
          <w:p w14:paraId="010BE643" w14:textId="77777777" w:rsidR="00BE4FEF" w:rsidRPr="00EC3320" w:rsidRDefault="00BE4FEF" w:rsidP="00EC3320">
            <w:pPr>
              <w:jc w:val="both"/>
              <w:rPr>
                <w:rFonts w:ascii="Tahoma" w:hAnsi="Tahoma" w:cs="Tahoma"/>
                <w:sz w:val="18"/>
                <w:szCs w:val="18"/>
              </w:rPr>
            </w:pPr>
            <w:r w:rsidRPr="00EC3320">
              <w:rPr>
                <w:rFonts w:ascii="Tahoma" w:hAnsi="Tahoma" w:cs="Tahoma"/>
                <w:sz w:val="18"/>
                <w:szCs w:val="18"/>
              </w:rPr>
              <w:t>Pedagang</w:t>
            </w:r>
          </w:p>
        </w:tc>
        <w:tc>
          <w:tcPr>
            <w:tcW w:w="456" w:type="dxa"/>
          </w:tcPr>
          <w:p w14:paraId="408D45AC" w14:textId="77777777" w:rsidR="00BE4FEF" w:rsidRPr="00EC3320" w:rsidRDefault="00BE4FEF" w:rsidP="00EC3320">
            <w:pPr>
              <w:jc w:val="center"/>
              <w:rPr>
                <w:rFonts w:ascii="Tahoma" w:hAnsi="Tahoma" w:cs="Tahoma"/>
                <w:sz w:val="18"/>
                <w:szCs w:val="18"/>
              </w:rPr>
            </w:pPr>
          </w:p>
          <w:p w14:paraId="06B6AD3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w:t>
            </w:r>
          </w:p>
          <w:p w14:paraId="291F8167"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18</w:t>
            </w:r>
          </w:p>
          <w:p w14:paraId="38B41A4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w:t>
            </w:r>
          </w:p>
          <w:p w14:paraId="70609857"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4</w:t>
            </w:r>
          </w:p>
        </w:tc>
        <w:tc>
          <w:tcPr>
            <w:tcW w:w="635" w:type="dxa"/>
          </w:tcPr>
          <w:p w14:paraId="44C12230" w14:textId="77777777" w:rsidR="00BE4FEF" w:rsidRPr="00EC3320" w:rsidRDefault="00BE4FEF" w:rsidP="00EC3320">
            <w:pPr>
              <w:jc w:val="center"/>
              <w:rPr>
                <w:rFonts w:ascii="Tahoma" w:hAnsi="Tahoma" w:cs="Tahoma"/>
                <w:sz w:val="18"/>
                <w:szCs w:val="18"/>
              </w:rPr>
            </w:pPr>
          </w:p>
          <w:p w14:paraId="40496A86"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4</w:t>
            </w:r>
          </w:p>
          <w:p w14:paraId="5B885D69"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22</w:t>
            </w:r>
          </w:p>
          <w:p w14:paraId="197470F8"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4</w:t>
            </w:r>
          </w:p>
          <w:p w14:paraId="231E9C2F"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5</w:t>
            </w:r>
          </w:p>
        </w:tc>
        <w:tc>
          <w:tcPr>
            <w:tcW w:w="603" w:type="dxa"/>
          </w:tcPr>
          <w:p w14:paraId="685A727D" w14:textId="77777777" w:rsidR="00BE4FEF" w:rsidRPr="00EC3320" w:rsidRDefault="00BE4FEF" w:rsidP="00EC3320">
            <w:pPr>
              <w:jc w:val="center"/>
              <w:rPr>
                <w:rFonts w:ascii="Tahoma" w:hAnsi="Tahoma" w:cs="Tahoma"/>
                <w:sz w:val="18"/>
                <w:szCs w:val="18"/>
              </w:rPr>
            </w:pPr>
          </w:p>
          <w:p w14:paraId="70E7272F"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w:t>
            </w:r>
          </w:p>
          <w:p w14:paraId="6ED726FD"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38</w:t>
            </w:r>
          </w:p>
          <w:p w14:paraId="4EFFADEC"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w:t>
            </w:r>
          </w:p>
          <w:p w14:paraId="41C013DF"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2</w:t>
            </w:r>
          </w:p>
        </w:tc>
        <w:tc>
          <w:tcPr>
            <w:tcW w:w="603" w:type="dxa"/>
          </w:tcPr>
          <w:p w14:paraId="00C72363" w14:textId="77777777" w:rsidR="00BE4FEF" w:rsidRPr="00EC3320" w:rsidRDefault="00BE4FEF" w:rsidP="00EC3320">
            <w:pPr>
              <w:jc w:val="center"/>
              <w:rPr>
                <w:rFonts w:ascii="Tahoma" w:hAnsi="Tahoma" w:cs="Tahoma"/>
                <w:sz w:val="18"/>
                <w:szCs w:val="18"/>
              </w:rPr>
            </w:pPr>
          </w:p>
          <w:p w14:paraId="72A54A7A"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6</w:t>
            </w:r>
          </w:p>
          <w:p w14:paraId="4A272F65"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47</w:t>
            </w:r>
          </w:p>
          <w:p w14:paraId="5C520B7C"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6</w:t>
            </w:r>
          </w:p>
          <w:p w14:paraId="528F6D10"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3</w:t>
            </w:r>
          </w:p>
        </w:tc>
        <w:tc>
          <w:tcPr>
            <w:tcW w:w="593" w:type="dxa"/>
          </w:tcPr>
          <w:p w14:paraId="6357D08F" w14:textId="77777777" w:rsidR="00BE4FEF" w:rsidRPr="00EC3320" w:rsidRDefault="00BE4FEF" w:rsidP="00EC3320">
            <w:pPr>
              <w:jc w:val="center"/>
              <w:rPr>
                <w:rFonts w:ascii="Tahoma" w:hAnsi="Tahoma" w:cs="Tahoma"/>
                <w:sz w:val="18"/>
                <w:szCs w:val="18"/>
              </w:rPr>
            </w:pPr>
          </w:p>
          <w:p w14:paraId="3AE8DE4F"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12A546CE"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w:t>
            </w:r>
          </w:p>
          <w:p w14:paraId="699A18F6"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57BC842F"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619" w:type="dxa"/>
          </w:tcPr>
          <w:p w14:paraId="7627F1B6" w14:textId="77777777" w:rsidR="00BE4FEF" w:rsidRPr="00EC3320" w:rsidRDefault="00BE4FEF" w:rsidP="00EC3320">
            <w:pPr>
              <w:jc w:val="center"/>
              <w:rPr>
                <w:rFonts w:ascii="Tahoma" w:hAnsi="Tahoma" w:cs="Tahoma"/>
                <w:sz w:val="18"/>
                <w:szCs w:val="18"/>
              </w:rPr>
            </w:pPr>
          </w:p>
          <w:p w14:paraId="7570CFDF"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03E3887D"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2</w:t>
            </w:r>
          </w:p>
          <w:p w14:paraId="4AF7DB3B"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0</w:t>
            </w:r>
          </w:p>
          <w:p w14:paraId="21A24CA3"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sz w:val="18"/>
                <w:szCs w:val="18"/>
              </w:rPr>
              <w:t>0</w:t>
            </w:r>
          </w:p>
        </w:tc>
        <w:tc>
          <w:tcPr>
            <w:tcW w:w="603" w:type="dxa"/>
          </w:tcPr>
          <w:p w14:paraId="6A62D9C3" w14:textId="77777777" w:rsidR="00BE4FEF" w:rsidRPr="00EC3320" w:rsidRDefault="00BE4FEF" w:rsidP="00EC3320">
            <w:pPr>
              <w:jc w:val="center"/>
              <w:rPr>
                <w:rFonts w:ascii="Tahoma" w:hAnsi="Tahoma" w:cs="Tahoma"/>
                <w:sz w:val="18"/>
                <w:szCs w:val="18"/>
              </w:rPr>
            </w:pPr>
          </w:p>
          <w:p w14:paraId="6D48F1CB"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8</w:t>
            </w:r>
          </w:p>
          <w:p w14:paraId="2270DE6D"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58</w:t>
            </w:r>
          </w:p>
          <w:p w14:paraId="5F11C1CE" w14:textId="77777777" w:rsidR="00BE4FEF" w:rsidRPr="00EC3320" w:rsidRDefault="00BE4FEF" w:rsidP="00EC3320">
            <w:pPr>
              <w:jc w:val="center"/>
              <w:rPr>
                <w:rFonts w:ascii="Tahoma" w:hAnsi="Tahoma" w:cs="Tahoma"/>
                <w:sz w:val="18"/>
                <w:szCs w:val="18"/>
              </w:rPr>
            </w:pPr>
            <w:r w:rsidRPr="00EC3320">
              <w:rPr>
                <w:rFonts w:ascii="Tahoma" w:hAnsi="Tahoma" w:cs="Tahoma"/>
                <w:sz w:val="18"/>
                <w:szCs w:val="18"/>
              </w:rPr>
              <w:t>9</w:t>
            </w:r>
          </w:p>
          <w:p w14:paraId="4744DD3E" w14:textId="77777777" w:rsidR="00BE4FEF" w:rsidRPr="00EC3320" w:rsidRDefault="00BE4FEF" w:rsidP="00EC3320">
            <w:pPr>
              <w:jc w:val="center"/>
              <w:rPr>
                <w:rFonts w:ascii="Tahoma" w:hAnsi="Tahoma" w:cs="Tahoma"/>
                <w:kern w:val="0"/>
                <w:sz w:val="18"/>
                <w:szCs w:val="18"/>
                <w14:ligatures w14:val="none"/>
              </w:rPr>
            </w:pPr>
            <w:r w:rsidRPr="00EC3320">
              <w:rPr>
                <w:rFonts w:ascii="Tahoma" w:hAnsi="Tahoma" w:cs="Tahoma"/>
                <w:kern w:val="0"/>
                <w:sz w:val="18"/>
                <w:szCs w:val="18"/>
                <w14:ligatures w14:val="none"/>
              </w:rPr>
              <w:t>6</w:t>
            </w:r>
          </w:p>
        </w:tc>
        <w:tc>
          <w:tcPr>
            <w:cnfStyle w:val="000100000000" w:firstRow="0" w:lastRow="0" w:firstColumn="0" w:lastColumn="1" w:oddVBand="0" w:evenVBand="0" w:oddHBand="0" w:evenHBand="0" w:firstRowFirstColumn="0" w:firstRowLastColumn="0" w:lastRowFirstColumn="0" w:lastRowLastColumn="0"/>
            <w:tcW w:w="673" w:type="dxa"/>
          </w:tcPr>
          <w:p w14:paraId="37E87275" w14:textId="77777777" w:rsidR="00BE4FEF" w:rsidRPr="00EC3320" w:rsidRDefault="00BE4FEF" w:rsidP="00EC3320">
            <w:pPr>
              <w:jc w:val="center"/>
              <w:rPr>
                <w:rFonts w:ascii="Tahoma" w:hAnsi="Tahoma" w:cs="Tahoma"/>
                <w:b w:val="0"/>
                <w:bCs w:val="0"/>
                <w:sz w:val="18"/>
                <w:szCs w:val="18"/>
              </w:rPr>
            </w:pPr>
          </w:p>
          <w:p w14:paraId="6B7BD1A9"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10</w:t>
            </w:r>
          </w:p>
          <w:p w14:paraId="08273476"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72</w:t>
            </w:r>
          </w:p>
          <w:p w14:paraId="63145447"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10</w:t>
            </w:r>
          </w:p>
          <w:p w14:paraId="1DF21797" w14:textId="77777777" w:rsidR="00BE4FEF" w:rsidRPr="00EC3320" w:rsidRDefault="00BE4FEF" w:rsidP="00EC3320">
            <w:pPr>
              <w:jc w:val="center"/>
              <w:rPr>
                <w:rFonts w:ascii="Tahoma" w:hAnsi="Tahoma" w:cs="Tahoma"/>
                <w:b w:val="0"/>
                <w:bCs w:val="0"/>
                <w:sz w:val="18"/>
                <w:szCs w:val="18"/>
              </w:rPr>
            </w:pPr>
            <w:r w:rsidRPr="00EC3320">
              <w:rPr>
                <w:rFonts w:ascii="Tahoma" w:hAnsi="Tahoma" w:cs="Tahoma"/>
                <w:b w:val="0"/>
                <w:bCs w:val="0"/>
                <w:sz w:val="18"/>
                <w:szCs w:val="18"/>
              </w:rPr>
              <w:t>8</w:t>
            </w:r>
          </w:p>
        </w:tc>
      </w:tr>
    </w:tbl>
    <w:p w14:paraId="1C81A109" w14:textId="77777777" w:rsidR="00BE4FEF" w:rsidRPr="00EC3320" w:rsidRDefault="00BE4FEF" w:rsidP="00BE4FEF">
      <w:pPr>
        <w:pStyle w:val="ListParagraph"/>
        <w:ind w:left="1170"/>
        <w:rPr>
          <w:rFonts w:ascii="Tahoma" w:hAnsi="Tahoma" w:cs="Tahoma"/>
          <w:i/>
          <w:iCs/>
          <w:sz w:val="21"/>
          <w:szCs w:val="21"/>
          <w:vertAlign w:val="superscript"/>
        </w:rPr>
      </w:pPr>
      <w:r w:rsidRPr="00EC3320">
        <w:rPr>
          <w:rFonts w:ascii="Tahoma" w:hAnsi="Tahoma" w:cs="Tahoma"/>
          <w:i/>
          <w:iCs/>
          <w:sz w:val="21"/>
          <w:szCs w:val="21"/>
          <w:vertAlign w:val="superscript"/>
        </w:rPr>
        <w:t>Sumber D</w:t>
      </w:r>
      <w:r w:rsidRPr="00EC3320">
        <w:rPr>
          <w:rFonts w:ascii="Tahoma" w:hAnsi="Tahoma" w:cs="Tahoma"/>
          <w:i/>
          <w:iCs/>
          <w:sz w:val="21"/>
          <w:szCs w:val="21"/>
          <w:vertAlign w:val="superscript"/>
          <w:lang w:val="en-US"/>
        </w:rPr>
        <w:t>a</w:t>
      </w:r>
      <w:r w:rsidRPr="00EC3320">
        <w:rPr>
          <w:rFonts w:ascii="Tahoma" w:hAnsi="Tahoma" w:cs="Tahoma"/>
          <w:i/>
          <w:iCs/>
          <w:sz w:val="21"/>
          <w:szCs w:val="21"/>
          <w:vertAlign w:val="superscript"/>
        </w:rPr>
        <w:t>ta Primer,2024</w:t>
      </w:r>
    </w:p>
    <w:p w14:paraId="340B9F2D" w14:textId="77777777" w:rsidR="00BE4FEF" w:rsidRPr="00EC3320" w:rsidRDefault="00BE4FEF" w:rsidP="00BE4FEF">
      <w:pPr>
        <w:ind w:left="709" w:firstLine="567"/>
        <w:jc w:val="both"/>
        <w:rPr>
          <w:rFonts w:ascii="Tahoma" w:hAnsi="Tahoma" w:cs="Tahoma"/>
          <w:sz w:val="21"/>
          <w:szCs w:val="21"/>
        </w:rPr>
      </w:pPr>
      <w:r w:rsidRPr="00EC3320">
        <w:rPr>
          <w:rFonts w:ascii="Tahoma" w:hAnsi="Tahoma" w:cs="Tahoma"/>
          <w:sz w:val="21"/>
          <w:szCs w:val="21"/>
        </w:rPr>
        <w:t>Berdasarkan tabel 4 tingkat tindakan lansia tentang PHBS (mencuci tangan dengan sabun dan air, memakan buah dan sayur setiap hari, melakukan aktifitas fisik setiap hari) berdasarkan usia, sebanyak 44 lansia (55%). Dimana responden berusia 45-59 tahun memiliki mayoritas Tingkat tindakan yang cukup sebanyak, 27 Lansia (35%). Berdasarkan jenis kelamin, sebanyak 50 lansia (62%) responden memiliki mayoritas tingkat tindakan baik sebanyak 26 lansia (32%). Berdasarkan jenjang Pendidikan, sebanyak 39 lansia (48%) responden memiliki pendidikan SMA mayoritas tingkat tindakan cukup 25 lansia (28%).Berdasarkan pekerjaan, sebanyak 57 lansia (71%) responden sebagai petani memiliki mayoritas tingkat tindakan cukup 38 lansia (47%).</w:t>
      </w:r>
    </w:p>
    <w:p w14:paraId="3CE65112" w14:textId="77777777" w:rsidR="00BE4FEF" w:rsidRPr="00EC3320" w:rsidRDefault="00BE4FEF" w:rsidP="00BE4FEF">
      <w:pPr>
        <w:pStyle w:val="ListParagraph"/>
        <w:ind w:left="1134"/>
        <w:rPr>
          <w:rFonts w:ascii="Tahoma" w:hAnsi="Tahoma" w:cs="Tahoma"/>
          <w:sz w:val="21"/>
          <w:szCs w:val="21"/>
        </w:rPr>
      </w:pPr>
    </w:p>
    <w:p w14:paraId="6AC10391" w14:textId="77777777" w:rsidR="00BE4FEF" w:rsidRPr="00EC3320" w:rsidRDefault="00BE4FEF" w:rsidP="00BE4FEF">
      <w:pPr>
        <w:pStyle w:val="ListParagraph"/>
        <w:widowControl/>
        <w:numPr>
          <w:ilvl w:val="0"/>
          <w:numId w:val="70"/>
        </w:numPr>
        <w:autoSpaceDE/>
        <w:autoSpaceDN/>
        <w:ind w:left="284" w:hanging="284"/>
        <w:contextualSpacing/>
        <w:rPr>
          <w:rFonts w:ascii="Tahoma" w:hAnsi="Tahoma" w:cs="Tahoma"/>
          <w:sz w:val="21"/>
          <w:szCs w:val="21"/>
        </w:rPr>
      </w:pPr>
      <w:bookmarkStart w:id="5" w:name="_Toc167031964"/>
      <w:r w:rsidRPr="00EC3320">
        <w:rPr>
          <w:rFonts w:ascii="Tahoma" w:hAnsi="Tahoma" w:cs="Tahoma"/>
          <w:b/>
          <w:sz w:val="21"/>
          <w:szCs w:val="21"/>
        </w:rPr>
        <w:t>Pengetahuan Lansia tentang Perilaku Hidup Bersih dan Sehat</w:t>
      </w:r>
      <w:bookmarkEnd w:id="5"/>
    </w:p>
    <w:p w14:paraId="09B2BE53" w14:textId="4E8FBB25"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 xml:space="preserve">Berdasarkan hasil penelitian Sebagian besar Lansia memiliki Tingkat pengetahuan tentang PHBS baik yaitu sebanyak 46 responden (56%), kemudian diikuti oleh cukub sebanyak 31 responden (39%) dan pengetahuan dalam kriteria  kurang sebanyak 3 responden (5%). Pengetahuan merupakan suatu informasi dan keterampilan yang didapatkan seseorang dari pengalaman, observasi atau Pendidikan melalui proses penginderaan yang meliputi indra perasa, indra penglihatan, indra penciuman, indra peraba dan indra pendengaran </w:t>
      </w:r>
      <w:r w:rsidRPr="00EC3320">
        <w:rPr>
          <w:rFonts w:ascii="Tahoma" w:hAnsi="Tahoma" w:cs="Tahoma"/>
          <w:b/>
          <w:bCs/>
          <w:sz w:val="21"/>
          <w:szCs w:val="21"/>
          <w:vertAlign w:val="superscript"/>
        </w:rPr>
        <w:t>(18)</w:t>
      </w:r>
      <w:r w:rsidRPr="00EC3320">
        <w:rPr>
          <w:rFonts w:ascii="Tahoma" w:hAnsi="Tahoma" w:cs="Tahoma"/>
          <w:sz w:val="21"/>
          <w:szCs w:val="21"/>
        </w:rPr>
        <w:t xml:space="preserve"> Semakin baik pengetahuan yang dimiliki seseorang maka akan semakin baik pula pengetahuan seseorang tersebut terhadap informasi yang diterima sehingga mampu bertindak dengan baik, dimana dasar dari dilakukan atau tidak dilakukannya suatu Tindakan berasal dari pengetahuan. Hasil penelitian ini sejalan dengan penelitian yang dilakukan oleh Rizka, (2020) didapatkan 45 orang responden mempunyai pengetahuan baik, kategori berpengetahuan kurang yaitu 3 responden, dan responden yang berpengetahuan cukup sebanyak 29 responden.  Informasi PHBS yang diperoleh merupakan sumber dari pengetahuan, sehingga dari pengetahuan tersebut timbul masalah sikap dan perilaku yang baik, artinya tingkat pengetahuan yang baik mempengaruhi terhadap perilaku. Faktor yang mempengaruhi pengetahuan menurut Budiman dan Riyanto antara lain pendidikan, informasi atau media massa, sosial budaya dan ekonomi, dan lingkungan. Seseorang yang memiliki tingkat pendidikan tinggi maka akan cepat menerima dan memahami suatu informasi yang didapat sehingga pengetahuan yang dimiliki juga akan semakin tinggi. Menurut pendapat Saputra bahwa semakin tinggi Pengetahuan seseorang makan semakin tinggi motivasi dalam melaksanakan tentang PHBS. Demikian pula sebaliknya, jika semakin rendah pengetahuannya, semakin rendah pula motivasinya untuk melaksanakan PHB</w:t>
      </w:r>
      <w:r w:rsidR="00886FB8">
        <w:rPr>
          <w:rFonts w:ascii="Tahoma" w:hAnsi="Tahoma" w:cs="Tahoma"/>
          <w:sz w:val="21"/>
          <w:szCs w:val="21"/>
        </w:rPr>
        <w:t>S (BPS Sulses, 2022).</w:t>
      </w:r>
    </w:p>
    <w:p w14:paraId="293C382A" w14:textId="77777777"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Dari hasil tabulasi silang lansia yang memiliki pengetahuan baik berada pada rentang usia 45-59 tahun sebanyak 26 Lansia (33%), hal ini membuktikan bahwa  lansia sudah memiliki pengetahuan tentang PHBS, Lansia sudah mendapatkan paparan informasi tentang PHBS, dikarenakan Lansia telah mendapatkannya melalui paparan dari petugas Kesehatan di Puskesmas maupun Posyandu Lansia. Dari hasil penelitian yang telah didapatkan bahwa masih ada Lansia yang memiliki pengetahuan yang kurang sebanyak 3 Lansia (4%), dikarenakan dengan bertambahnya usia tingkat kognitif lansia menurun.</w:t>
      </w:r>
    </w:p>
    <w:p w14:paraId="06437E13" w14:textId="77777777"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 xml:space="preserve">Menurut hasil penelitian jenis kelamin perempuan memiliki pengetahuan kategori baik paling banyak, yaitu 28 Lansia (35%) hal ini sejalan dengan kajian </w:t>
      </w:r>
      <w:r w:rsidRPr="00EC3320">
        <w:rPr>
          <w:rFonts w:ascii="Tahoma" w:hAnsi="Tahoma" w:cs="Tahoma"/>
          <w:i/>
          <w:iCs/>
          <w:sz w:val="21"/>
          <w:szCs w:val="21"/>
        </w:rPr>
        <w:t>Tel Aviv</w:t>
      </w:r>
      <w:r w:rsidRPr="00EC3320">
        <w:rPr>
          <w:rFonts w:ascii="Tahoma" w:hAnsi="Tahoma" w:cs="Tahoma"/>
          <w:sz w:val="21"/>
          <w:szCs w:val="21"/>
        </w:rPr>
        <w:t xml:space="preserve"> (2015), Perempuan dapat menyerap informasi lima kali lebih cepat dibandingkan laki-laki ini disebut sebagai </w:t>
      </w:r>
      <w:r w:rsidRPr="00EC3320">
        <w:rPr>
          <w:rFonts w:ascii="Tahoma" w:hAnsi="Tahoma" w:cs="Tahoma"/>
          <w:i/>
          <w:iCs/>
          <w:sz w:val="21"/>
          <w:szCs w:val="21"/>
        </w:rPr>
        <w:t xml:space="preserve">female end zone </w:t>
      </w:r>
      <w:r w:rsidRPr="00EC3320">
        <w:rPr>
          <w:rFonts w:ascii="Tahoma" w:hAnsi="Tahoma" w:cs="Tahoma"/>
          <w:sz w:val="21"/>
          <w:szCs w:val="21"/>
        </w:rPr>
        <w:t>dan</w:t>
      </w:r>
      <w:r w:rsidRPr="00EC3320">
        <w:rPr>
          <w:rFonts w:ascii="Tahoma" w:hAnsi="Tahoma" w:cs="Tahoma"/>
          <w:i/>
          <w:iCs/>
          <w:sz w:val="21"/>
          <w:szCs w:val="21"/>
        </w:rPr>
        <w:t xml:space="preserve"> male end zone</w:t>
      </w:r>
      <w:r w:rsidRPr="00EC3320">
        <w:rPr>
          <w:rFonts w:ascii="Tahoma" w:hAnsi="Tahoma" w:cs="Tahoma"/>
          <w:sz w:val="21"/>
          <w:szCs w:val="21"/>
        </w:rPr>
        <w:t xml:space="preserve">. Hasil penelitian ini didukung juga oleh sampel dimana sampel ini mayoritas </w:t>
      </w:r>
      <w:r w:rsidRPr="00EC3320">
        <w:rPr>
          <w:rFonts w:ascii="Tahoma" w:hAnsi="Tahoma" w:cs="Tahoma"/>
          <w:sz w:val="21"/>
          <w:szCs w:val="21"/>
        </w:rPr>
        <w:lastRenderedPageBreak/>
        <w:t xml:space="preserve">adalah Perempuan sebanyak 50 Lansia (62%) sehingga mempengaruhi hasil penelitian. </w:t>
      </w:r>
      <w:r w:rsidRPr="00EC3320">
        <w:rPr>
          <w:rFonts w:ascii="Tahoma" w:hAnsi="Tahoma" w:cs="Tahoma"/>
          <w:b/>
          <w:bCs/>
          <w:sz w:val="21"/>
          <w:szCs w:val="21"/>
          <w:vertAlign w:val="superscript"/>
        </w:rPr>
        <w:t>(19)</w:t>
      </w:r>
    </w:p>
    <w:p w14:paraId="66485812" w14:textId="07883335" w:rsidR="00BE4FEF" w:rsidRPr="00EC3320" w:rsidRDefault="00BE4FEF" w:rsidP="00BE4FEF">
      <w:pPr>
        <w:ind w:left="284" w:firstLine="567"/>
        <w:jc w:val="both"/>
        <w:rPr>
          <w:rFonts w:ascii="Tahoma" w:hAnsi="Tahoma" w:cs="Tahoma"/>
          <w:b/>
          <w:bCs/>
          <w:sz w:val="21"/>
          <w:szCs w:val="21"/>
          <w:vertAlign w:val="superscript"/>
        </w:rPr>
      </w:pPr>
      <w:r w:rsidRPr="00EC3320">
        <w:rPr>
          <w:rFonts w:ascii="Tahoma" w:hAnsi="Tahoma" w:cs="Tahoma"/>
          <w:sz w:val="21"/>
          <w:szCs w:val="21"/>
        </w:rPr>
        <w:t>Dari hasil penelitian berdasarkan karasteristik pendidikan didapatkan ,pendidikan SMA memiliki pengetahuan yang baik sebanyak 23 Lansia (29%) dan cukup 16 Lansia (20%) ,yang kurang ada 1 Lansia (1%) pendidikan rendah (SD) dan yang Tidak Sekolah 2 Lansia (2%) hasil penelitian ini menunjukkan bahwa tingkat pendidikan mempengaruhi pengetahuan yang sejalan dengan teori Marjan (2018), dimana pengetahuan dapat dipengaruhi oleh banyak faktor, salah satunya adalah tingkat pendidikan, dimana semakin tinggi tingkat pendidikan seseorang maka pengetahuan yang dimilikinya semakin baik dan sebaliknya. Namun hasil penelitian ini juga dipengaruhi oleh banyaknya sampel yang tingkat pendidikannya berasal dari SMA. Dalam hasil penelitian ini pekerjaan yang kurang mengetahui tentang PHBS adalah petani sebanyak 3 lansia (4%)  begitupun dengan kategori baik sebnayak 23 lansia (29%), hal ini membuktikan bahwa pekerjaan tidak berpengaruh terhadap pengetahuan dan sampel dalam penelitian ini mayoritas adalah sebagai petani</w:t>
      </w:r>
      <w:r w:rsidR="00886FB8">
        <w:rPr>
          <w:rFonts w:ascii="Tahoma" w:hAnsi="Tahoma" w:cs="Tahoma"/>
          <w:sz w:val="21"/>
          <w:szCs w:val="21"/>
        </w:rPr>
        <w:t xml:space="preserve"> (Mighra &amp; Djaali, 2020).</w:t>
      </w:r>
    </w:p>
    <w:p w14:paraId="00679B16" w14:textId="77777777" w:rsidR="00BE4FEF" w:rsidRPr="00EC3320" w:rsidRDefault="00BE4FEF" w:rsidP="00BE4FEF">
      <w:pPr>
        <w:pStyle w:val="ListParagraph"/>
        <w:widowControl/>
        <w:numPr>
          <w:ilvl w:val="0"/>
          <w:numId w:val="70"/>
        </w:numPr>
        <w:autoSpaceDE/>
        <w:autoSpaceDN/>
        <w:ind w:left="284" w:hanging="284"/>
        <w:contextualSpacing/>
        <w:rPr>
          <w:rFonts w:ascii="Tahoma" w:hAnsi="Tahoma" w:cs="Tahoma"/>
          <w:b/>
          <w:sz w:val="21"/>
          <w:szCs w:val="21"/>
        </w:rPr>
      </w:pPr>
      <w:bookmarkStart w:id="6" w:name="_Toc167031965"/>
      <w:r w:rsidRPr="00EC3320">
        <w:rPr>
          <w:rFonts w:ascii="Tahoma" w:hAnsi="Tahoma" w:cs="Tahoma"/>
          <w:b/>
          <w:sz w:val="21"/>
          <w:szCs w:val="21"/>
        </w:rPr>
        <w:t>Sikap Lansia Tentang Perilaku Hidup Bersih Dan Sehat</w:t>
      </w:r>
      <w:bookmarkEnd w:id="6"/>
    </w:p>
    <w:p w14:paraId="21B547BA" w14:textId="77777777"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 xml:space="preserve">Berdasarkan hasil penelitian pada indikator sikap lansia terhadap Perilaku Hidup Bersih dan Sehat (PHBS) terdapat bahwa sikap lansia kategori baik sebanyak 33 Lansia (41%), kategori cukup sebanyak 47 Lansia (59%). </w:t>
      </w:r>
    </w:p>
    <w:p w14:paraId="428D6EE8" w14:textId="7986E1F6"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Sikap adalah penilaian yang bisa berupa pendapat seseorang terhadap stimulus atau objek (dalam hal ini adalah masalah Kesehatan, termasuk penyakit). Setelah seseorang mengetahui stimulus objjek, proses selanjutnya akan menilai atau bersikap terhadap stimulus atau objek Kesehatan tersebut</w:t>
      </w:r>
      <w:r w:rsidR="00886FB8">
        <w:rPr>
          <w:rFonts w:ascii="Tahoma" w:hAnsi="Tahoma" w:cs="Tahoma"/>
          <w:sz w:val="21"/>
          <w:szCs w:val="21"/>
        </w:rPr>
        <w:t xml:space="preserve"> (Paulina, 2022).</w:t>
      </w:r>
    </w:p>
    <w:p w14:paraId="46E49552" w14:textId="3D26E169"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Menurut Sari (2022), menyatakan bahwa terdapat hubungan yang signifikan antara sikap dengan perilaku hidup bersih dan sehat. Hal ini menunjukkan bahwa sikap positif responden yang ditunjukkan oleh sikap menerima, merespon, menghargai dan bertanggung jawab terhadap perilaku hidup bersih dan sehat akan memberikan dampak positif bagi lansia. Hal ini sesuai dengan teori L.Green yang menyatakan bahwa sikap adalah salah satu predisposisi untuk munculnya perilaku dapat dibuktikan dalam penelitian ini. Hal ini juga sesuai dengan teori Neucomb dalam Notoadmojo, menyatkan bahwa sikap itu merupakan kesiapan atau kesdiaan untuk bertindak, dan bukan merupakan pelaksanaan motif tertentu. Sikap belum merupakan suatu Tindakan atau aktivitas, akan tetapi merupakan predisposisi Tindakan suatu perilaku</w:t>
      </w:r>
      <w:r w:rsidR="00886FB8">
        <w:rPr>
          <w:rFonts w:ascii="Tahoma" w:hAnsi="Tahoma" w:cs="Tahoma"/>
          <w:sz w:val="21"/>
          <w:szCs w:val="21"/>
        </w:rPr>
        <w:t xml:space="preserve"> </w:t>
      </w:r>
      <w:r w:rsidR="00886FB8">
        <w:rPr>
          <w:rFonts w:ascii="Tahoma" w:hAnsi="Tahoma" w:cs="Tahoma"/>
          <w:sz w:val="21"/>
          <w:szCs w:val="21"/>
        </w:rPr>
        <w:t>(Paulina, 2022)</w:t>
      </w:r>
      <w:r w:rsidR="00886FB8">
        <w:rPr>
          <w:rFonts w:ascii="Tahoma" w:hAnsi="Tahoma" w:cs="Tahoma"/>
          <w:sz w:val="21"/>
          <w:szCs w:val="21"/>
        </w:rPr>
        <w:t>.</w:t>
      </w:r>
    </w:p>
    <w:p w14:paraId="4A4138DD" w14:textId="6E93905C"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Dari hasil tabulasi silang yang memiliki sikap tentang PHBS paling banyak ada pada rentang usia 45-59 tahun yaitu pada sikap cukup sebanyak 24 lansia (30%) dan sikap yang baik sebanyak 17 lansia (21%). Menurut asumsi penelitian bahwa responden yang memiliki sikap cukup tentang PHBS adalah lansia yang mempunyai pengetahuan yang cukup pula sehingga pengetahuan yang cukup membuat responden masih kurang merespon terhadap perilaku hidup bersih dan sehat dan sedangkan pada sikap yang baik pula hal ini dapat disebabkan kareana responden sudah memiliki pengetahuan yang baik tentang PHBS sehingga responden cenderung mempunyai sikap yang baik terhadap PHBS. Hal ini sejalan dengan teori Dewi dan Wawan (2018) dimana pengetahuan di pengaruhi oleh faktor internal dan eksternal, dimana pengetahuan didapatkan melalui pengalaman pribadi manusia yang terjadi berungkali jika seseorang memiliki pengalaman yang lebih. Umur sangat mempengaruhi responden dalam sikap tentang PHBS, hal ini menuntut untuk dapat menyikapi secara bijak terjadinya proses perubahan normal. Hasil penelitian ini juga didukung oleh sampel dimana sampel dalam penelitian ini mayoritas ber usia 45-59 tahun sebanyak 41 lansia (51%)</w:t>
      </w:r>
      <w:r w:rsidR="00886FB8">
        <w:rPr>
          <w:rFonts w:ascii="Tahoma" w:hAnsi="Tahoma" w:cs="Tahoma"/>
          <w:sz w:val="21"/>
          <w:szCs w:val="21"/>
        </w:rPr>
        <w:t xml:space="preserve"> (Rahmawati, 2021).</w:t>
      </w:r>
    </w:p>
    <w:p w14:paraId="432F5A77" w14:textId="77777777"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Dari hasil karateristik jenis kelamin Perempuan memiliki sikap paling cukup sebanyak 26 lansia (32%),sedangkan pada sikap baik hanya sekitar 24 lansia (30%) dan pada laki-laki pada sikap cukup sebanyak 20 lansia (25%). Hal ini disebabkan dikarenakan laki-laki tidak terlalu selektif dalam bersikap mereka terkesan sepele tentang kesehatannya, akan tetapi semua jenis kelamin tidak dapat dibedakan dalam bersikap, semua jenis kelamin memiliki haknya masing masing menentukan sikap dalam perilaku hidup bersih dan sehat.</w:t>
      </w:r>
    </w:p>
    <w:p w14:paraId="0AAE5B74" w14:textId="77777777"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 xml:space="preserve">Menurut hasil penelitian berdasarkan karateristik Pendidikan didapat Pendidikan SMA memiliki sikap yang cukup yaitu 29 lansia (32%),dan baik hanya 11 lansia (14%)  hal ini sesuai dengan teori Fuadi (2018) yang mengatakan bahwa, pendidikan adalah proses dimana seseorang mengembangkan kemampuan sikap dan bentuk tingkah laku lainnya di dalam lingkungan Masyarakat. Pendidikan merupakan alat yang digunakan untuk merubah perilaku manusia. Namun </w:t>
      </w:r>
      <w:r w:rsidRPr="00EC3320">
        <w:rPr>
          <w:rFonts w:ascii="Tahoma" w:hAnsi="Tahoma" w:cs="Tahoma"/>
          <w:sz w:val="21"/>
          <w:szCs w:val="21"/>
        </w:rPr>
        <w:lastRenderedPageBreak/>
        <w:t xml:space="preserve">hal ini juga disebabkan oleh banyaknya sampel yang berada pada tingkat pendidikan berasal dari SMA. </w:t>
      </w:r>
    </w:p>
    <w:p w14:paraId="5DF72AE9" w14:textId="77777777"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Sedangkan pada karateristik pekerjaan sikap paling cukup paling banyak yaitu pada petani sebanyak 35 lansia (44%), hal ini dikarenakan seorang petani memiliki selektivitasnya sendiri,daya pilih sendiri atau minat perhatiaannya yang kurang. Kurangnya minat perhatian atau daya pilih terhadap informasi-informasi Kesehatan berdampak pada ketidakyakinan dalam menerimanya dan akhirnya akan membentuk sikap yang demikian pula. Hal ini juga disebabkan oleh banyaknya sampel yang mayoritas adalah petani.</w:t>
      </w:r>
    </w:p>
    <w:p w14:paraId="6E360834" w14:textId="77777777" w:rsidR="00BE4FEF" w:rsidRPr="00EC3320" w:rsidRDefault="00BE4FEF" w:rsidP="00BE4FEF">
      <w:pPr>
        <w:ind w:left="284" w:firstLine="567"/>
        <w:jc w:val="both"/>
        <w:rPr>
          <w:rFonts w:ascii="Tahoma" w:hAnsi="Tahoma" w:cs="Tahoma"/>
          <w:sz w:val="21"/>
          <w:szCs w:val="21"/>
        </w:rPr>
      </w:pPr>
    </w:p>
    <w:p w14:paraId="29E5B1BF" w14:textId="77777777" w:rsidR="00BE4FEF" w:rsidRPr="00EC3320" w:rsidRDefault="00BE4FEF" w:rsidP="00BE4FEF">
      <w:pPr>
        <w:pStyle w:val="ListParagraph"/>
        <w:widowControl/>
        <w:numPr>
          <w:ilvl w:val="0"/>
          <w:numId w:val="70"/>
        </w:numPr>
        <w:autoSpaceDE/>
        <w:autoSpaceDN/>
        <w:ind w:left="284" w:hanging="284"/>
        <w:contextualSpacing/>
        <w:rPr>
          <w:rFonts w:ascii="Tahoma" w:hAnsi="Tahoma" w:cs="Tahoma"/>
          <w:b/>
          <w:sz w:val="21"/>
          <w:szCs w:val="21"/>
        </w:rPr>
      </w:pPr>
      <w:bookmarkStart w:id="7" w:name="_Toc167031966"/>
      <w:r w:rsidRPr="00EC3320">
        <w:rPr>
          <w:rFonts w:ascii="Tahoma" w:hAnsi="Tahoma" w:cs="Tahoma"/>
          <w:b/>
          <w:sz w:val="21"/>
          <w:szCs w:val="21"/>
        </w:rPr>
        <w:t>Tindakan Lansia tentang Perilaku Hidup Bersih dan Sehat</w:t>
      </w:r>
      <w:bookmarkEnd w:id="7"/>
    </w:p>
    <w:p w14:paraId="6BE0B3CB" w14:textId="77777777"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Berdasarkan hasil penelitian tingkat tindakan lansia terhadap perilaku hidup bersih dan sehat (PHBS) dapat dilihat bahwa Tindakan lansia di kategori baik sebanyak 27 Lansia  (34%), cukup sebanyak 51 Lansia (64%) dan kategori kurang sebanyak 2 Lansia (2%). Tindakan adalah suatu sikap yang belum tentu terwujud dalam suatu Tindakan (</w:t>
      </w:r>
      <w:r w:rsidRPr="00EC3320">
        <w:rPr>
          <w:rFonts w:ascii="Tahoma" w:hAnsi="Tahoma" w:cs="Tahoma"/>
          <w:i/>
          <w:iCs/>
          <w:sz w:val="21"/>
          <w:szCs w:val="21"/>
        </w:rPr>
        <w:t>overt behavior</w:t>
      </w:r>
      <w:r w:rsidRPr="00EC3320">
        <w:rPr>
          <w:rFonts w:ascii="Tahoma" w:hAnsi="Tahoma" w:cs="Tahoma"/>
          <w:sz w:val="21"/>
          <w:szCs w:val="21"/>
        </w:rPr>
        <w:t>). Untuk mewujudkan agar sikap menjadi suatu perbuatan nyata diperlukan faktor pendukung atau suatu kondisi memungkinkan, antara lain adalah adanya fasilitas.</w:t>
      </w:r>
    </w:p>
    <w:p w14:paraId="265E508F" w14:textId="77777777"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Hasil penelitian ini tidak sejalan dengan penelitian Iksam,Nori Wirahmi, Samwilson Slamet (2020) di kota Bengkulu menunjukkan bahwa lansia yang memiliki aktivitas rendah lebih banyak 31 (41,3%). Penelitian yang dilakukan oleh Ibrahim dkk (2018), tentang tindakan aktivitas fisik harian lansia masuk dalam kategori rendah dimana didapatkan total skor aktivitas sehari-hari 5 (36,8%) dan 6 (34,7%). Data tersebut menunjukkan bahwa sebagian besar lansia hanya melakukan aktifitas fisik rendah dalam kehidupan sehari-harinya.</w:t>
      </w:r>
    </w:p>
    <w:p w14:paraId="0B454150" w14:textId="63B1F353"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Dari hasil tabulasi silang yang memiliki Tindakan paling banyak adalah cukup pada rentang usia 45-59 tahun sebanyak 27 lansia (35%) sedangkan baik hanya 15 lansia (21%), dalam hal ini menurut peneliti jika dilihat dari segi umur 45-59 tahun yang tergolong dalam usia lanjut awal para responden masih mempunyai daya ingat yang bagus sehingga dapat menerapkan tindakan tentang PHBS dalam kehidupan sehari-harinya. Dengan semakin bertambahnya umur para lansia membuat semakin matang pengalamannya untuk memperoleh informasi tentang kesehatan bagi dirinya. Hal ini sesuai dengan apa yang disampaikan Nursalam (2016), usia adalah umur individu yang terhitung mulai saat dilahirkan sampai saat berulang tahun. Semakin bertambahnya umur, tingkat kematangan dan kekuatan seseorang akan lebih matang dan berpikir dan bertindak</w:t>
      </w:r>
      <w:r w:rsidR="00886FB8">
        <w:rPr>
          <w:rFonts w:ascii="Tahoma" w:hAnsi="Tahoma" w:cs="Tahoma"/>
          <w:sz w:val="21"/>
          <w:szCs w:val="21"/>
        </w:rPr>
        <w:t xml:space="preserve"> (Fitriana, 2013).</w:t>
      </w:r>
    </w:p>
    <w:p w14:paraId="7AE758D9" w14:textId="77777777"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 xml:space="preserve">Menurut hasil penelitian jenis kelamin Perempuan memiliki tindakan yang baik sebanyak 22 lansia (21%), sedangkan pada pria hanya 6 lansia (8%) yang memiliki tindakan baik terhadap PHBS. Menurut peneliti hal ini dikarenakan jenis kelamin laki-laki tidak terlalu selektif dalam bertindak mereka terkesan sepele dalam hal kesehatan dibandingkan dengan perempuan. Hal ini disebabkan perempuan lebih sering menggunakan otak kanannya, hal tersebut yang menjadi alasan perempuan lebih mampu melihat dari berbagai sudut pandang dan menarik kesimpulan. </w:t>
      </w:r>
    </w:p>
    <w:p w14:paraId="18488547" w14:textId="77777777" w:rsidR="00BE4FEF" w:rsidRPr="00EC3320" w:rsidRDefault="00BE4FEF" w:rsidP="00BE4FEF">
      <w:pPr>
        <w:ind w:left="284" w:firstLine="567"/>
        <w:jc w:val="both"/>
        <w:rPr>
          <w:rFonts w:ascii="Tahoma" w:hAnsi="Tahoma" w:cs="Tahoma"/>
          <w:sz w:val="21"/>
          <w:szCs w:val="21"/>
        </w:rPr>
      </w:pPr>
      <w:r w:rsidRPr="00EC3320">
        <w:rPr>
          <w:rFonts w:ascii="Tahoma" w:hAnsi="Tahoma" w:cs="Tahoma"/>
          <w:sz w:val="21"/>
          <w:szCs w:val="21"/>
        </w:rPr>
        <w:t>Dari hasil penelitian karateristik pendidikan didapatkan sebagian pendidikan lansia yaitu SMA dengan tindakan cukup sebanyak 28 lansia (28%), hasil ini sesuai dengan teori Saputra  bahwa semakin tinggi pengetahuan seseorang maka semakin tinggi motivasi dalam melaksanakan tindakan PHBS, demikian pula sebaliknya jika semakin rendah pengetahuan maka semakin rendahpula motivasinya untuk melaksanakan tindakan PHBS. Dalam hasil penelitian ini pekerjaan yang memiliki tindakan yang baik dan kurang adalah petani dengan hasil baik 12 lansia (22%) dan kurang 2 lansia (3%). Hal ini membuktikan bahwa pekerjaan tidak berpengaruh terhadap tindakan dan penelitian ini dipengaruhi juga oleh sampel dimana banyaknya pekerjaan mayoritas petani.</w:t>
      </w:r>
    </w:p>
    <w:p w14:paraId="312DC5CB" w14:textId="77777777" w:rsidR="00BE4FEF" w:rsidRPr="00EC3320" w:rsidRDefault="00BE4FEF" w:rsidP="00BE4FEF">
      <w:pPr>
        <w:ind w:left="1134" w:firstLine="567"/>
        <w:jc w:val="both"/>
        <w:rPr>
          <w:rFonts w:ascii="Tahoma" w:hAnsi="Tahoma" w:cs="Tahoma"/>
          <w:sz w:val="21"/>
          <w:szCs w:val="21"/>
        </w:rPr>
      </w:pPr>
    </w:p>
    <w:p w14:paraId="4409BDC9" w14:textId="77777777" w:rsidR="00BE4FEF" w:rsidRPr="00EC3320" w:rsidRDefault="00BE4FEF" w:rsidP="00BE4FEF">
      <w:pPr>
        <w:pStyle w:val="Heading2"/>
        <w:spacing w:before="0" w:line="240" w:lineRule="auto"/>
        <w:rPr>
          <w:rFonts w:ascii="Tahoma" w:hAnsi="Tahoma" w:cs="Tahoma"/>
          <w:sz w:val="21"/>
          <w:szCs w:val="21"/>
        </w:rPr>
      </w:pPr>
      <w:bookmarkStart w:id="8" w:name="_Toc167031969"/>
      <w:r w:rsidRPr="00EC3320">
        <w:rPr>
          <w:rFonts w:ascii="Tahoma" w:hAnsi="Tahoma" w:cs="Tahoma"/>
          <w:sz w:val="21"/>
          <w:szCs w:val="21"/>
        </w:rPr>
        <w:t>Kesimpulan</w:t>
      </w:r>
      <w:bookmarkEnd w:id="8"/>
    </w:p>
    <w:p w14:paraId="77D9DCD6" w14:textId="15260F4A" w:rsidR="00BE4FEF" w:rsidRPr="00EC3320" w:rsidRDefault="00EC3320" w:rsidP="00BE4FEF">
      <w:pPr>
        <w:jc w:val="both"/>
        <w:rPr>
          <w:rFonts w:ascii="Tahoma" w:hAnsi="Tahoma" w:cs="Tahoma"/>
          <w:sz w:val="21"/>
          <w:szCs w:val="21"/>
        </w:rPr>
      </w:pPr>
      <w:r>
        <w:rPr>
          <w:rFonts w:ascii="Tahoma" w:hAnsi="Tahoma" w:cs="Tahoma"/>
          <w:sz w:val="21"/>
          <w:szCs w:val="21"/>
        </w:rPr>
        <w:tab/>
      </w:r>
      <w:r w:rsidR="00BE4FEF" w:rsidRPr="00EC3320">
        <w:rPr>
          <w:rFonts w:ascii="Tahoma" w:hAnsi="Tahoma" w:cs="Tahoma"/>
          <w:sz w:val="21"/>
          <w:szCs w:val="21"/>
        </w:rPr>
        <w:t>Pengetahuan lansia pada indikator mencuci tangan dengan sabun dan air, memakan buah dan sayur setiap hari, melakukan aktifitas fisik setiap hari dalam kategori baik 46 Lansia (56%), sikap lansia pada indikator mencuci tangan dengan sabun dan air, memakan buah dan sayur setiap hari, melakukan aktifitas fisik setiap sebagian besar dalam kategori cukup 47 Lansia (59%). Sehingga diharapkan bagi petugas UPT Puskesmas Ge’tengan untuk lebih meningkatkan pelayanan informasi dan penyuluhan bagi lansia mengenai Perilaku Hidup Bersih dan Sehat (PHBS), dan memberikan penyuluhan kepada lansia serta menggerakkan lansia melalui posyandu lansia.</w:t>
      </w:r>
    </w:p>
    <w:p w14:paraId="62618ED4" w14:textId="0D8BA46E" w:rsidR="00940434" w:rsidRDefault="00886FB8" w:rsidP="00EC3320">
      <w:pPr>
        <w:pStyle w:val="Heading1"/>
        <w:ind w:hanging="176"/>
        <w:rPr>
          <w:rFonts w:ascii="Tahoma" w:hAnsi="Tahoma" w:cs="Tahoma"/>
          <w:sz w:val="21"/>
          <w:szCs w:val="21"/>
        </w:rPr>
      </w:pPr>
      <w:r>
        <w:rPr>
          <w:rFonts w:ascii="Tahoma" w:hAnsi="Tahoma" w:cs="Tahoma"/>
          <w:sz w:val="21"/>
          <w:szCs w:val="21"/>
        </w:rPr>
        <w:lastRenderedPageBreak/>
        <w:t>Referensi</w:t>
      </w:r>
    </w:p>
    <w:p w14:paraId="672219DB" w14:textId="77777777"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Nawalia C, Ningsih F, Tambunan LN. Hubungan Perilaku Hidup Bersih dan Sehat (PHBS) dengan Kejadian Diare pada Balita. J Surya Med. 2022;8(2). </w:t>
      </w:r>
    </w:p>
    <w:p w14:paraId="2246D528" w14:textId="0DA687CD"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Susianti S, Rudiyanto W, Windarti I, Zuraida R. Edukasi Perilaku Hidup Bersih dan Sehat (PHBS) pada Rumah Tangga di Desa Kalisari Kecamatan Natar Kabupaten Lampung Selatan. JPM (Jurnal Pengabdi Masyakat) Ruwa Jurai. 2022;6(1). </w:t>
      </w:r>
    </w:p>
    <w:p w14:paraId="126C16E8" w14:textId="72F86B2C"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Islam ISN, Hidayah N, Pariyem P. Faktor – Faktor yang Berhubungan dengan Perilaku Hidup Bersih dan Sehat (Phbs) Lansia pada Tatanan Rumah Tangga di Desa Pelang Kidul. e-Journal Cakra Med. 2021;8(2). </w:t>
      </w:r>
    </w:p>
    <w:p w14:paraId="57B77EAC" w14:textId="0A04D28A"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Ikhsan AZ, Fauzia FR, Rahmawati RU, Ivanda NE, Lutfipambudi M, Ambarwati I, et al. Meningkatkan pengetahuan lansia tentang phbs dan gizi seimbang terhadap risiko obesitas. Natl Confrence Heal Sciene. 2022; </w:t>
      </w:r>
    </w:p>
    <w:p w14:paraId="358375C2" w14:textId="05086CFD"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Wijaya S, Jalil A, Firdiansyah AOM, Saputro YR, Abyan MM, Lestari LP. Meningkatkan Kesadaran Kesehatan Lansia Melalui Sosialisasi PHBS: KKN UMAHA di Desa Sawocangkring, Sidoarjo, Jawa Timur. J Pengabdi Masy Bangsa. 2023;1(7). </w:t>
      </w:r>
    </w:p>
    <w:p w14:paraId="0F497530" w14:textId="5901EC6A"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Qirana R. HUBUNGAN DUKUNGAN KELUARGA DENGAN PERILAKU HIDUP BERSIH DAN SEHAT PADA LANSIA DI KELURAHAN GADANG TAHUN 2020 Ria. Kesehat uniska banjarmasin. 2020;4(1). </w:t>
      </w:r>
    </w:p>
    <w:p w14:paraId="10216086" w14:textId="721191FB"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Saniya S, Marlita L, Lestari NV. KEPATUHAN LANSIA DALAM MENERAPKAN METODE 3M DI MASA NEW NORMAL COVID 19 DI PANTI JOMPO HUSNUL KHOTIMAH PEKANBARU. J Keperawatan Abdurrab. 2023;7(1). </w:t>
      </w:r>
    </w:p>
    <w:p w14:paraId="6B809CFD" w14:textId="271A41B2"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ONU. World Population Prospects 2022, Online Edition. Dep Econ Soc Aff Popul Div. 2022; </w:t>
      </w:r>
    </w:p>
    <w:p w14:paraId="40138B79" w14:textId="355718B7"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BPS Sulawesi Selatan. Badan Pusat Statistik Provinsi Sulawesi Selatan. Badan Pus Stat . 2022; </w:t>
      </w:r>
    </w:p>
    <w:p w14:paraId="48DA7AA5" w14:textId="695BF028"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PKM Ge’tengan. Rekam Medik 2024 PKM Ge’tengan. Tanah Toraja; 2024. </w:t>
      </w:r>
    </w:p>
    <w:p w14:paraId="009FF60B" w14:textId="071919E8"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Putri RM. Gambaran Penerapan Perilaku Hidup Bersih dan Sehat (PHBS) Lansia Pada Tatanan Rumah Tangga. VISIKES  J Kesehat Masy. 2019;18(September 2019). </w:t>
      </w:r>
    </w:p>
    <w:p w14:paraId="13AEBF44" w14:textId="690397EB"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Hermina H, S P. Gambaran Konsumsi Sayur dan Buah Penduduk Indonesia dalam Konteks Gizi Seimbang. Bul Penelit Kesehat. 2016;44(3). </w:t>
      </w:r>
    </w:p>
    <w:p w14:paraId="31EC612E" w14:textId="49E80CE1"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RISKESDAS. Riset Kesehatan Dasar 2018. Kementrian Kesehat Republik Indones. 2018; </w:t>
      </w:r>
    </w:p>
    <w:p w14:paraId="54590002" w14:textId="6642ECE7"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Sandra R, Soebyakto DH, Studi P, Keperawatan D, Palembang MA, Keperawatan S. EDUKASI PADA LANSIA MELALUI PERILAKU HIDUP BERSIH DAN SEHAT DI POSYANDU LANSIA RW.05 BINA SEJAHTERA BUKIT SANGKAL KALIDONI PALEMBANG. Pros Semin Nas. 2022; </w:t>
      </w:r>
    </w:p>
    <w:p w14:paraId="75622A32" w14:textId="138DBA50"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Firdaus J. Kunoli, Djadid Subchan, Abdul Latif, Amir A. Pengaruh Media Leaflet terhadap Pengetahuan Kader Kesehatan tentang Perilaku Hidup Bersih dan Sehat pada Tatanan Rumah Tangga di Posyandu Wilayah Kerja Puskesmas Talise. Media Publ Promosi Kesehat Indones. 2022;5(6). </w:t>
      </w:r>
    </w:p>
    <w:p w14:paraId="51F9C41D" w14:textId="3F31423D"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Prasetyo EDWH, Sumedi T. Perbedaan Penggunaan Media Audio Visual Aids (Video Casette) Dalam Promosi Kesehatan Terhadap Tingkat Pengetahuan Lansia Tentang Perilaku Hidup Bersih Dan Sehat. Link. 2014;10(2). </w:t>
      </w:r>
    </w:p>
    <w:p w14:paraId="75E5616D" w14:textId="5FC6FA52"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Sa’diyah H, Yulia AN, Widayanti DM. HUBUNGAN ANTARA STATUS NUTRISI DAN FUNGSI KOGNITIF PADA LANSIA DENGAN PENYAKIT PENYERTA SELAMA MASA PANDEMI COVID-19 DI PUSKESMAS KENJERAN SURABAYA. J Keperawatan dan Kesehat Masy Cendekia Utama. 2023;12(1). </w:t>
      </w:r>
    </w:p>
    <w:p w14:paraId="7BD78B14" w14:textId="6F7E05A9"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Sari D., Khairani. Pengetahuan dan sikap lansia terhadap perilaku hidup bersih dan sehat di panti werdah Banda Aceh. 2017;2(4):1–6. </w:t>
      </w:r>
    </w:p>
    <w:p w14:paraId="16FF8178" w14:textId="50AC177C"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Akbar F, Darmiati D, Arfan F, Putri AAZ. Pelatihan dan Pendampingan Kader Posyandu Lansia di Kecamatan Wonomulyo. J Abdidas. 2021;2(2). </w:t>
      </w:r>
    </w:p>
    <w:p w14:paraId="63168E2A" w14:textId="750DC9E2"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Mighra BA, Djaali W. Peningkatan Pengetahuan Lansia tentang Penyakit Degeneratif di Wilayah Kampung Tengah Kramat Jati. J Pemberdaya Komunitas MH Thamrin. 2020;1(2). </w:t>
      </w:r>
    </w:p>
    <w:p w14:paraId="7358DC96" w14:textId="2D06DB23"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Paulina Damanik J. Gambaran Pengetahuan Lansia Tentang Diet Diabetes Melitus di Puskesmas Sarimatondang Kecamatan Sidamanik Tahun 2021. J Sos Sains. 2022;2(3). </w:t>
      </w:r>
    </w:p>
    <w:p w14:paraId="331365F2" w14:textId="7B11A71A"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Rahmawati DN ur. Hubungan Dukungan Keluarga Dan Peran Kader Dengan Keaktifan Lansia Mengikuti Posyandu Lansia : Studi Literature Review. Naskah Publ. 2021; </w:t>
      </w:r>
    </w:p>
    <w:p w14:paraId="0A3ACDB5" w14:textId="6F448508"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Fitriana W. Hubungan tingkat pengetahuan keluarga dengan perilaku hidup sehat lansia di desa wirogunan kartasura naskah publikasi. Penelitian. 2013; </w:t>
      </w:r>
    </w:p>
    <w:p w14:paraId="0CF25599" w14:textId="32B07606" w:rsidR="00886FB8" w:rsidRPr="00886FB8" w:rsidRDefault="00886FB8" w:rsidP="00886FB8">
      <w:pPr>
        <w:adjustRightInd w:val="0"/>
        <w:ind w:left="709" w:hanging="640"/>
        <w:jc w:val="both"/>
        <w:rPr>
          <w:rFonts w:ascii="Tahoma" w:hAnsi="Tahoma" w:cs="Tahoma"/>
          <w:noProof/>
          <w:sz w:val="20"/>
          <w:szCs w:val="20"/>
        </w:rPr>
      </w:pPr>
      <w:r w:rsidRPr="00886FB8">
        <w:rPr>
          <w:rFonts w:ascii="Tahoma" w:hAnsi="Tahoma" w:cs="Tahoma"/>
          <w:noProof/>
          <w:sz w:val="20"/>
          <w:szCs w:val="20"/>
        </w:rPr>
        <w:t xml:space="preserve">Augia T, Dahlan H, Symond D, Siswati S, Dewi RK. Analisis aplikasi kesehatan lanjut usia berbasis android di Indonesia. J Tek Inform dan Sist Inf. 2022;9(4). </w:t>
      </w:r>
    </w:p>
    <w:p w14:paraId="41C0AA88" w14:textId="702533EA" w:rsidR="00886FB8" w:rsidRPr="00886FB8" w:rsidRDefault="00886FB8" w:rsidP="00886FB8">
      <w:pPr>
        <w:adjustRightInd w:val="0"/>
        <w:ind w:left="709" w:hanging="640"/>
        <w:jc w:val="both"/>
        <w:rPr>
          <w:rFonts w:ascii="Tahoma" w:hAnsi="Tahoma" w:cs="Tahoma"/>
          <w:sz w:val="20"/>
          <w:szCs w:val="20"/>
        </w:rPr>
      </w:pPr>
      <w:r w:rsidRPr="00886FB8">
        <w:rPr>
          <w:rFonts w:ascii="Tahoma" w:hAnsi="Tahoma" w:cs="Tahoma"/>
          <w:noProof/>
          <w:sz w:val="20"/>
          <w:szCs w:val="20"/>
        </w:rPr>
        <w:t xml:space="preserve">Agustina E, Ningtyas R, Sunarto L. HUBUNGAN DUKUNGAN KELUARGA DENGAN KEAKTIFAN LANSIA DALAM MENGIKUTI KEGIATAN POSYANDU LANSIA (Studi Puskesmas Kumpai Batu Atas Kecamatan Arut Selatan Kabupaten Kotawaringin Barat Provinsi Kalimantan Tengah Tahun 2019). J Borneo Cendekia. 2019;3(2). </w:t>
      </w:r>
    </w:p>
    <w:sectPr w:rsidR="00886FB8" w:rsidRPr="00886FB8" w:rsidSect="00886FB8">
      <w:headerReference w:type="even" r:id="rId9"/>
      <w:headerReference w:type="default" r:id="rId10"/>
      <w:footerReference w:type="even" r:id="rId11"/>
      <w:footerReference w:type="default" r:id="rId12"/>
      <w:headerReference w:type="first" r:id="rId13"/>
      <w:footerReference w:type="first" r:id="rId14"/>
      <w:pgSz w:w="11900" w:h="16840"/>
      <w:pgMar w:top="940" w:right="1300" w:bottom="980" w:left="1240" w:header="719" w:footer="791" w:gutter="0"/>
      <w:pgNumType w:start="1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F0615" w14:textId="77777777" w:rsidR="00E22A85" w:rsidRDefault="00E22A85">
      <w:r>
        <w:separator/>
      </w:r>
    </w:p>
  </w:endnote>
  <w:endnote w:type="continuationSeparator" w:id="0">
    <w:p w14:paraId="0AC402FB" w14:textId="77777777" w:rsidR="00E22A85" w:rsidRDefault="00E2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5320804"/>
      <w:docPartObj>
        <w:docPartGallery w:val="Page Numbers (Bottom of Page)"/>
        <w:docPartUnique/>
      </w:docPartObj>
    </w:sdtPr>
    <w:sdtEndPr>
      <w:rPr>
        <w:rFonts w:asciiTheme="minorHAnsi" w:hAnsiTheme="minorHAnsi" w:cstheme="minorHAnsi"/>
        <w:noProof/>
      </w:rPr>
    </w:sdtEndPr>
    <w:sdtContent>
      <w:p w14:paraId="2B9BCB2F" w14:textId="77777777" w:rsidR="0033698F" w:rsidRPr="00F9460C" w:rsidRDefault="0033698F">
        <w:pPr>
          <w:pStyle w:val="Footer"/>
          <w:rPr>
            <w:rFonts w:asciiTheme="minorHAnsi" w:hAnsiTheme="minorHAnsi" w:cstheme="minorHAnsi"/>
          </w:rPr>
        </w:pPr>
        <w:r w:rsidRPr="00F9460C">
          <w:rPr>
            <w:rFonts w:asciiTheme="minorHAnsi" w:hAnsiTheme="minorHAnsi" w:cstheme="minorHAnsi"/>
          </w:rPr>
          <w:t xml:space="preserve">Page | </w:t>
        </w:r>
        <w:r w:rsidRPr="00F9460C">
          <w:rPr>
            <w:rFonts w:asciiTheme="minorHAnsi" w:hAnsiTheme="minorHAnsi" w:cstheme="minorHAnsi"/>
          </w:rPr>
          <w:fldChar w:fldCharType="begin"/>
        </w:r>
        <w:r w:rsidRPr="00F9460C">
          <w:rPr>
            <w:rFonts w:asciiTheme="minorHAnsi" w:hAnsiTheme="minorHAnsi" w:cstheme="minorHAnsi"/>
          </w:rPr>
          <w:instrText xml:space="preserve"> PAGE   \* MERGEFORMAT </w:instrText>
        </w:r>
        <w:r w:rsidRPr="00F9460C">
          <w:rPr>
            <w:rFonts w:asciiTheme="minorHAnsi" w:hAnsiTheme="minorHAnsi" w:cstheme="minorHAnsi"/>
          </w:rPr>
          <w:fldChar w:fldCharType="separate"/>
        </w:r>
        <w:r w:rsidR="003D60E2">
          <w:rPr>
            <w:rFonts w:asciiTheme="minorHAnsi" w:hAnsiTheme="minorHAnsi" w:cstheme="minorHAnsi"/>
            <w:noProof/>
          </w:rPr>
          <w:t>10</w:t>
        </w:r>
        <w:r w:rsidRPr="00F9460C">
          <w:rPr>
            <w:rFonts w:asciiTheme="minorHAnsi" w:hAnsiTheme="minorHAnsi" w:cstheme="minorHAnsi"/>
            <w:noProof/>
          </w:rPr>
          <w:fldChar w:fldCharType="end"/>
        </w:r>
      </w:p>
    </w:sdtContent>
  </w:sdt>
  <w:p w14:paraId="12CE845F" w14:textId="77777777" w:rsidR="0033698F" w:rsidRDefault="0033698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501957"/>
      <w:docPartObj>
        <w:docPartGallery w:val="Page Numbers (Bottom of Page)"/>
        <w:docPartUnique/>
      </w:docPartObj>
    </w:sdtPr>
    <w:sdtEndPr>
      <w:rPr>
        <w:rFonts w:asciiTheme="minorHAnsi" w:hAnsiTheme="minorHAnsi" w:cstheme="minorHAnsi"/>
        <w:noProof/>
      </w:rPr>
    </w:sdtEndPr>
    <w:sdtContent>
      <w:p w14:paraId="2CE0DDA2" w14:textId="77777777" w:rsidR="0033698F" w:rsidRPr="00C41F35" w:rsidRDefault="0033698F">
        <w:pPr>
          <w:pStyle w:val="Footer"/>
          <w:rPr>
            <w:rFonts w:asciiTheme="minorHAnsi" w:hAnsiTheme="minorHAnsi" w:cstheme="minorHAnsi"/>
          </w:rPr>
        </w:pPr>
        <w:r w:rsidRPr="00C41F35">
          <w:rPr>
            <w:rFonts w:asciiTheme="minorHAnsi" w:hAnsiTheme="minorHAnsi" w:cstheme="minorHAnsi"/>
          </w:rPr>
          <w:t xml:space="preserve">Page | </w:t>
        </w:r>
        <w:r w:rsidRPr="00C41F35">
          <w:rPr>
            <w:rFonts w:asciiTheme="minorHAnsi" w:hAnsiTheme="minorHAnsi" w:cstheme="minorHAnsi"/>
          </w:rPr>
          <w:fldChar w:fldCharType="begin"/>
        </w:r>
        <w:r w:rsidRPr="00C41F35">
          <w:rPr>
            <w:rFonts w:asciiTheme="minorHAnsi" w:hAnsiTheme="minorHAnsi" w:cstheme="minorHAnsi"/>
          </w:rPr>
          <w:instrText xml:space="preserve"> PAGE   \* MERGEFORMAT </w:instrText>
        </w:r>
        <w:r w:rsidRPr="00C41F35">
          <w:rPr>
            <w:rFonts w:asciiTheme="minorHAnsi" w:hAnsiTheme="minorHAnsi" w:cstheme="minorHAnsi"/>
          </w:rPr>
          <w:fldChar w:fldCharType="separate"/>
        </w:r>
        <w:r w:rsidR="00D86AFA">
          <w:rPr>
            <w:rFonts w:asciiTheme="minorHAnsi" w:hAnsiTheme="minorHAnsi" w:cstheme="minorHAnsi"/>
            <w:noProof/>
          </w:rPr>
          <w:t>1</w:t>
        </w:r>
        <w:r w:rsidRPr="00C41F35">
          <w:rPr>
            <w:rFonts w:asciiTheme="minorHAnsi" w:hAnsiTheme="minorHAnsi" w:cstheme="minorHAnsi"/>
            <w:noProof/>
          </w:rPr>
          <w:fldChar w:fldCharType="end"/>
        </w:r>
      </w:p>
    </w:sdtContent>
  </w:sdt>
  <w:p w14:paraId="49A359CE" w14:textId="77777777" w:rsidR="0033698F" w:rsidRDefault="0033698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054230"/>
      <w:docPartObj>
        <w:docPartGallery w:val="Page Numbers (Bottom of Page)"/>
        <w:docPartUnique/>
      </w:docPartObj>
    </w:sdtPr>
    <w:sdtEndPr>
      <w:rPr>
        <w:rFonts w:asciiTheme="minorHAnsi" w:hAnsiTheme="minorHAnsi" w:cstheme="minorHAnsi"/>
        <w:noProof/>
      </w:rPr>
    </w:sdtEndPr>
    <w:sdtContent>
      <w:p w14:paraId="2A6E09CA" w14:textId="77777777" w:rsidR="0033698F" w:rsidRPr="00C41F35" w:rsidRDefault="0033698F">
        <w:pPr>
          <w:pStyle w:val="Footer"/>
          <w:rPr>
            <w:rFonts w:asciiTheme="minorHAnsi" w:hAnsiTheme="minorHAnsi" w:cstheme="minorHAnsi"/>
          </w:rPr>
        </w:pPr>
        <w:r w:rsidRPr="00C41F35">
          <w:rPr>
            <w:rFonts w:asciiTheme="minorHAnsi" w:hAnsiTheme="minorHAnsi" w:cstheme="minorHAnsi"/>
          </w:rPr>
          <w:t xml:space="preserve">Page | </w:t>
        </w:r>
        <w:r w:rsidRPr="00C41F35">
          <w:rPr>
            <w:rFonts w:asciiTheme="minorHAnsi" w:hAnsiTheme="minorHAnsi" w:cstheme="minorHAnsi"/>
          </w:rPr>
          <w:fldChar w:fldCharType="begin"/>
        </w:r>
        <w:r w:rsidRPr="00C41F35">
          <w:rPr>
            <w:rFonts w:asciiTheme="minorHAnsi" w:hAnsiTheme="minorHAnsi" w:cstheme="minorHAnsi"/>
          </w:rPr>
          <w:instrText xml:space="preserve"> PAGE   \* MERGEFORMAT </w:instrText>
        </w:r>
        <w:r w:rsidRPr="00C41F35">
          <w:rPr>
            <w:rFonts w:asciiTheme="minorHAnsi" w:hAnsiTheme="minorHAnsi" w:cstheme="minorHAnsi"/>
          </w:rPr>
          <w:fldChar w:fldCharType="separate"/>
        </w:r>
        <w:r w:rsidR="003B70A5">
          <w:rPr>
            <w:rFonts w:asciiTheme="minorHAnsi" w:hAnsiTheme="minorHAnsi" w:cstheme="minorHAnsi"/>
            <w:noProof/>
          </w:rPr>
          <w:t>1</w:t>
        </w:r>
        <w:r w:rsidRPr="00C41F35">
          <w:rPr>
            <w:rFonts w:asciiTheme="minorHAnsi" w:hAnsiTheme="minorHAnsi" w:cstheme="minorHAnsi"/>
            <w:noProof/>
          </w:rPr>
          <w:fldChar w:fldCharType="end"/>
        </w:r>
      </w:p>
    </w:sdtContent>
  </w:sdt>
  <w:p w14:paraId="5A7A443A" w14:textId="77777777" w:rsidR="0033698F" w:rsidRDefault="00336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65E63" w14:textId="77777777" w:rsidR="00E22A85" w:rsidRDefault="00E22A85">
      <w:r>
        <w:separator/>
      </w:r>
    </w:p>
  </w:footnote>
  <w:footnote w:type="continuationSeparator" w:id="0">
    <w:p w14:paraId="69F4201A" w14:textId="77777777" w:rsidR="00E22A85" w:rsidRDefault="00E2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FB0AC" w14:textId="6AF3DAE3" w:rsidR="003B70A5" w:rsidRPr="00E46E3C" w:rsidRDefault="003B70A5" w:rsidP="003B70A5">
    <w:pPr>
      <w:pStyle w:val="Footer"/>
      <w:tabs>
        <w:tab w:val="center" w:pos="284"/>
      </w:tabs>
      <w:rPr>
        <w:rFonts w:ascii="Tahoma" w:hAnsi="Tahoma" w:cs="Tahoma"/>
        <w:iCs/>
        <w:color w:val="000000"/>
        <w:sz w:val="18"/>
        <w:szCs w:val="20"/>
        <w:lang w:val="en-ID"/>
      </w:rPr>
    </w:pPr>
    <w:r w:rsidRPr="00E46E3C">
      <w:rPr>
        <w:rFonts w:ascii="Tahoma" w:hAnsi="Tahoma" w:cs="Tahoma"/>
        <w:b/>
        <w:noProof/>
        <w:sz w:val="18"/>
        <w:szCs w:val="20"/>
      </w:rPr>
      <w:t>Indonesian Journal of Multidiciplinary Expertise (IJME)</w:t>
    </w:r>
    <w:r w:rsidRPr="00E46E3C">
      <w:rPr>
        <w:rFonts w:ascii="Tahoma" w:hAnsi="Tahoma" w:cs="Tahoma"/>
        <w:color w:val="000000"/>
        <w:sz w:val="18"/>
        <w:szCs w:val="20"/>
      </w:rPr>
      <w:t>:</w:t>
    </w:r>
    <w:r w:rsidRPr="00E46E3C">
      <w:rPr>
        <w:rFonts w:ascii="Tahoma" w:hAnsi="Tahoma" w:cs="Tahoma"/>
        <w:color w:val="000000"/>
        <w:sz w:val="18"/>
        <w:szCs w:val="20"/>
        <w:lang w:val="en-ID"/>
      </w:rPr>
      <w:t xml:space="preserve"> Jurnal Multidisiplin Ilmu</w:t>
    </w:r>
    <w:r w:rsidRPr="00E46E3C">
      <w:rPr>
        <w:rFonts w:ascii="Tahoma" w:hAnsi="Tahoma" w:cs="Tahoma"/>
        <w:i/>
        <w:iCs/>
        <w:sz w:val="18"/>
        <w:szCs w:val="20"/>
      </w:rPr>
      <w:t xml:space="preserve">, </w:t>
    </w:r>
    <w:r w:rsidRPr="00E46E3C">
      <w:rPr>
        <w:rFonts w:ascii="Tahoma" w:hAnsi="Tahoma" w:cs="Tahoma"/>
        <w:iCs/>
        <w:sz w:val="18"/>
        <w:szCs w:val="20"/>
      </w:rPr>
      <w:t xml:space="preserve">Vol. </w:t>
    </w:r>
    <w:r w:rsidR="00056B77">
      <w:rPr>
        <w:rFonts w:ascii="Tahoma" w:hAnsi="Tahoma" w:cs="Tahoma"/>
        <w:iCs/>
        <w:sz w:val="18"/>
        <w:szCs w:val="20"/>
        <w:lang w:val="en-ID"/>
      </w:rPr>
      <w:t>3</w:t>
    </w:r>
    <w:r w:rsidRPr="00E46E3C">
      <w:rPr>
        <w:rFonts w:ascii="Tahoma" w:hAnsi="Tahoma" w:cs="Tahoma"/>
        <w:iCs/>
        <w:sz w:val="18"/>
        <w:szCs w:val="20"/>
      </w:rPr>
      <w:t xml:space="preserve">, No. </w:t>
    </w:r>
    <w:r w:rsidR="0019429F">
      <w:rPr>
        <w:rFonts w:ascii="Tahoma" w:hAnsi="Tahoma" w:cs="Tahoma"/>
        <w:iCs/>
        <w:sz w:val="18"/>
        <w:szCs w:val="20"/>
        <w:lang w:val="en-US"/>
      </w:rPr>
      <w:t>1</w:t>
    </w:r>
    <w:r w:rsidRPr="00E46E3C">
      <w:rPr>
        <w:rFonts w:ascii="Tahoma" w:hAnsi="Tahoma" w:cs="Tahoma"/>
        <w:iCs/>
        <w:sz w:val="18"/>
        <w:szCs w:val="20"/>
      </w:rPr>
      <w:t xml:space="preserve">, </w:t>
    </w:r>
    <w:r w:rsidRPr="00E46E3C">
      <w:rPr>
        <w:rFonts w:ascii="Tahoma" w:hAnsi="Tahoma" w:cs="Tahoma"/>
        <w:iCs/>
        <w:sz w:val="18"/>
        <w:szCs w:val="20"/>
        <w:lang w:val="en-ID"/>
      </w:rPr>
      <w:t xml:space="preserve">Bulan </w:t>
    </w:r>
    <w:r w:rsidR="0019429F">
      <w:rPr>
        <w:rFonts w:ascii="Tahoma" w:hAnsi="Tahoma" w:cs="Tahoma"/>
        <w:iCs/>
        <w:sz w:val="18"/>
        <w:szCs w:val="20"/>
        <w:lang w:val="en-ID"/>
      </w:rPr>
      <w:t xml:space="preserve">Februari </w:t>
    </w:r>
    <w:r w:rsidRPr="00E46E3C">
      <w:rPr>
        <w:rFonts w:ascii="Tahoma" w:hAnsi="Tahoma" w:cs="Tahoma"/>
        <w:iCs/>
        <w:sz w:val="18"/>
        <w:szCs w:val="20"/>
        <w:lang w:val="en-ID"/>
      </w:rPr>
      <w:t>Tahun</w:t>
    </w:r>
    <w:r w:rsidRPr="00E46E3C">
      <w:rPr>
        <w:rFonts w:ascii="Tahoma" w:hAnsi="Tahoma" w:cs="Tahoma"/>
        <w:iCs/>
        <w:color w:val="000000"/>
        <w:sz w:val="18"/>
        <w:szCs w:val="20"/>
        <w:lang w:val="en-ID"/>
      </w:rPr>
      <w:t xml:space="preserve"> 202</w:t>
    </w:r>
    <w:r w:rsidR="00056B77">
      <w:rPr>
        <w:rFonts w:ascii="Tahoma" w:hAnsi="Tahoma" w:cs="Tahoma"/>
        <w:iCs/>
        <w:color w:val="000000"/>
        <w:sz w:val="18"/>
        <w:szCs w:val="20"/>
        <w:lang w:val="en-ID"/>
      </w:rPr>
      <w:t>5</w:t>
    </w:r>
  </w:p>
  <w:p w14:paraId="2BD9B006" w14:textId="77777777" w:rsidR="0033698F" w:rsidRPr="00C41F35" w:rsidRDefault="002C352B" w:rsidP="002C352B">
    <w:pPr>
      <w:pStyle w:val="Header"/>
      <w:tabs>
        <w:tab w:val="clear" w:pos="4680"/>
        <w:tab w:val="clear" w:pos="9360"/>
        <w:tab w:val="left" w:pos="1172"/>
      </w:tabs>
      <w:rPr>
        <w:lang w:val="en-ID"/>
      </w:rPr>
    </w:pPr>
    <w:r>
      <w:rPr>
        <w:lang w:val="en-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C38C" w14:textId="77777777" w:rsidR="00843481" w:rsidRDefault="00843481" w:rsidP="003B70A5">
    <w:pPr>
      <w:pStyle w:val="Footer"/>
      <w:tabs>
        <w:tab w:val="center" w:pos="284"/>
      </w:tabs>
      <w:rPr>
        <w:rFonts w:ascii="Tahoma" w:hAnsi="Tahoma" w:cs="Tahoma"/>
        <w:b/>
        <w:noProof/>
        <w:sz w:val="18"/>
      </w:rPr>
    </w:pPr>
  </w:p>
  <w:p w14:paraId="3E17BC6D" w14:textId="6B0D5A59" w:rsidR="00AB493E" w:rsidRPr="00E46E3C" w:rsidRDefault="00AB493E" w:rsidP="00AB493E">
    <w:pPr>
      <w:pStyle w:val="Footer"/>
      <w:tabs>
        <w:tab w:val="center" w:pos="284"/>
      </w:tabs>
      <w:rPr>
        <w:rFonts w:ascii="Tahoma" w:hAnsi="Tahoma" w:cs="Tahoma"/>
        <w:iCs/>
        <w:color w:val="000000"/>
        <w:sz w:val="18"/>
        <w:szCs w:val="20"/>
        <w:lang w:val="en-ID"/>
      </w:rPr>
    </w:pPr>
    <w:r w:rsidRPr="00E46E3C">
      <w:rPr>
        <w:rFonts w:ascii="Tahoma" w:hAnsi="Tahoma" w:cs="Tahoma"/>
        <w:b/>
        <w:noProof/>
        <w:sz w:val="18"/>
        <w:szCs w:val="20"/>
      </w:rPr>
      <w:t>Indonesian Journal of Multidiciplinary Expertise (IJME)</w:t>
    </w:r>
    <w:r w:rsidRPr="00E46E3C">
      <w:rPr>
        <w:rFonts w:ascii="Tahoma" w:hAnsi="Tahoma" w:cs="Tahoma"/>
        <w:color w:val="000000"/>
        <w:sz w:val="18"/>
        <w:szCs w:val="20"/>
      </w:rPr>
      <w:t>:</w:t>
    </w:r>
    <w:r w:rsidRPr="00E46E3C">
      <w:rPr>
        <w:rFonts w:ascii="Tahoma" w:hAnsi="Tahoma" w:cs="Tahoma"/>
        <w:color w:val="000000"/>
        <w:sz w:val="18"/>
        <w:szCs w:val="20"/>
        <w:lang w:val="en-ID"/>
      </w:rPr>
      <w:t xml:space="preserve"> Jurnal Multidisiplin Ilmu</w:t>
    </w:r>
    <w:r w:rsidRPr="00E46E3C">
      <w:rPr>
        <w:rFonts w:ascii="Tahoma" w:hAnsi="Tahoma" w:cs="Tahoma"/>
        <w:i/>
        <w:iCs/>
        <w:sz w:val="18"/>
        <w:szCs w:val="20"/>
      </w:rPr>
      <w:t xml:space="preserve">, </w:t>
    </w:r>
    <w:r w:rsidRPr="00E46E3C">
      <w:rPr>
        <w:rFonts w:ascii="Tahoma" w:hAnsi="Tahoma" w:cs="Tahoma"/>
        <w:iCs/>
        <w:sz w:val="18"/>
        <w:szCs w:val="20"/>
      </w:rPr>
      <w:t xml:space="preserve">Vol. </w:t>
    </w:r>
    <w:r w:rsidR="00197F90">
      <w:rPr>
        <w:rFonts w:ascii="Tahoma" w:hAnsi="Tahoma" w:cs="Tahoma"/>
        <w:iCs/>
        <w:sz w:val="18"/>
        <w:szCs w:val="20"/>
        <w:lang w:val="en-ID"/>
      </w:rPr>
      <w:t>2</w:t>
    </w:r>
    <w:r w:rsidRPr="00E46E3C">
      <w:rPr>
        <w:rFonts w:ascii="Tahoma" w:hAnsi="Tahoma" w:cs="Tahoma"/>
        <w:iCs/>
        <w:sz w:val="18"/>
        <w:szCs w:val="20"/>
      </w:rPr>
      <w:t xml:space="preserve">, No. </w:t>
    </w:r>
    <w:r w:rsidR="00197F90">
      <w:rPr>
        <w:rFonts w:ascii="Tahoma" w:hAnsi="Tahoma" w:cs="Tahoma"/>
        <w:iCs/>
        <w:sz w:val="18"/>
        <w:szCs w:val="20"/>
        <w:lang w:val="en-US"/>
      </w:rPr>
      <w:t>4</w:t>
    </w:r>
    <w:r w:rsidRPr="00E46E3C">
      <w:rPr>
        <w:rFonts w:ascii="Tahoma" w:hAnsi="Tahoma" w:cs="Tahoma"/>
        <w:iCs/>
        <w:sz w:val="18"/>
        <w:szCs w:val="20"/>
      </w:rPr>
      <w:t xml:space="preserve">, </w:t>
    </w:r>
    <w:r w:rsidRPr="00E46E3C">
      <w:rPr>
        <w:rFonts w:ascii="Tahoma" w:hAnsi="Tahoma" w:cs="Tahoma"/>
        <w:iCs/>
        <w:sz w:val="18"/>
        <w:szCs w:val="20"/>
        <w:lang w:val="en-ID"/>
      </w:rPr>
      <w:t xml:space="preserve">Bulan </w:t>
    </w:r>
    <w:r w:rsidR="00197F90">
      <w:rPr>
        <w:rFonts w:ascii="Tahoma" w:hAnsi="Tahoma" w:cs="Tahoma"/>
        <w:iCs/>
        <w:sz w:val="18"/>
        <w:szCs w:val="20"/>
        <w:lang w:val="en-ID"/>
      </w:rPr>
      <w:t>November</w:t>
    </w:r>
    <w:r>
      <w:rPr>
        <w:rFonts w:ascii="Tahoma" w:hAnsi="Tahoma" w:cs="Tahoma"/>
        <w:iCs/>
        <w:sz w:val="18"/>
        <w:szCs w:val="20"/>
        <w:lang w:val="en-ID"/>
      </w:rPr>
      <w:t xml:space="preserve"> </w:t>
    </w:r>
    <w:r w:rsidRPr="00E46E3C">
      <w:rPr>
        <w:rFonts w:ascii="Tahoma" w:hAnsi="Tahoma" w:cs="Tahoma"/>
        <w:iCs/>
        <w:sz w:val="18"/>
        <w:szCs w:val="20"/>
        <w:lang w:val="en-ID"/>
      </w:rPr>
      <w:t>Tahun</w:t>
    </w:r>
    <w:r w:rsidRPr="00E46E3C">
      <w:rPr>
        <w:rFonts w:ascii="Tahoma" w:hAnsi="Tahoma" w:cs="Tahoma"/>
        <w:iCs/>
        <w:color w:val="000000"/>
        <w:sz w:val="18"/>
        <w:szCs w:val="20"/>
        <w:lang w:val="en-ID"/>
      </w:rPr>
      <w:t xml:space="preserve"> 202</w:t>
    </w:r>
    <w:r w:rsidR="00197F90">
      <w:rPr>
        <w:rFonts w:ascii="Tahoma" w:hAnsi="Tahoma" w:cs="Tahoma"/>
        <w:iCs/>
        <w:color w:val="000000"/>
        <w:sz w:val="18"/>
        <w:szCs w:val="20"/>
        <w:lang w:val="en-ID"/>
      </w:rPr>
      <w:t>4</w:t>
    </w:r>
  </w:p>
  <w:p w14:paraId="7B08598C" w14:textId="77777777" w:rsidR="0033698F" w:rsidRDefault="00336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98507" w14:textId="3A7160BD" w:rsidR="0033698F" w:rsidRDefault="00A97113" w:rsidP="00C41F35">
    <w:pPr>
      <w:pStyle w:val="Footer"/>
      <w:tabs>
        <w:tab w:val="center" w:pos="284"/>
      </w:tabs>
      <w:rPr>
        <w:rFonts w:ascii="Tahoma" w:hAnsi="Tahoma" w:cs="Tahoma"/>
        <w:iCs/>
        <w:color w:val="000000"/>
        <w:sz w:val="18"/>
        <w:szCs w:val="20"/>
        <w:lang w:val="en-ID"/>
      </w:rPr>
    </w:pPr>
    <w:r>
      <w:rPr>
        <w:b/>
        <w:noProof/>
        <w:sz w:val="24"/>
        <w:szCs w:val="24"/>
      </w:rPr>
      <w:t>Indonesian Journal of Multidiciplinary Expertise (IJME)</w:t>
    </w:r>
    <w:r w:rsidR="0033698F">
      <w:rPr>
        <w:rFonts w:ascii="Tahoma" w:hAnsi="Tahoma" w:cs="Tahoma"/>
        <w:color w:val="000000"/>
        <w:sz w:val="18"/>
      </w:rPr>
      <w:t>:</w:t>
    </w:r>
    <w:r w:rsidR="0033698F">
      <w:rPr>
        <w:rFonts w:ascii="Tahoma" w:hAnsi="Tahoma" w:cs="Tahoma"/>
        <w:color w:val="000000"/>
        <w:sz w:val="18"/>
        <w:lang w:val="en-ID"/>
      </w:rPr>
      <w:t xml:space="preserve"> Jurnal Multidisiplin Ilmu</w:t>
    </w:r>
    <w:r w:rsidR="0033698F">
      <w:rPr>
        <w:rFonts w:ascii="Tahoma" w:hAnsi="Tahoma" w:cs="Tahoma"/>
        <w:i/>
        <w:iCs/>
        <w:sz w:val="18"/>
        <w:szCs w:val="20"/>
      </w:rPr>
      <w:t xml:space="preserve">, </w:t>
    </w:r>
    <w:r w:rsidR="0033698F">
      <w:rPr>
        <w:rFonts w:ascii="Tahoma" w:hAnsi="Tahoma" w:cs="Tahoma"/>
        <w:iCs/>
        <w:sz w:val="18"/>
        <w:szCs w:val="20"/>
      </w:rPr>
      <w:t xml:space="preserve">Vol. </w:t>
    </w:r>
    <w:r w:rsidR="00197F90">
      <w:rPr>
        <w:rFonts w:ascii="Tahoma" w:hAnsi="Tahoma" w:cs="Tahoma"/>
        <w:iCs/>
        <w:sz w:val="18"/>
        <w:szCs w:val="20"/>
        <w:lang w:val="en-ID"/>
      </w:rPr>
      <w:t>2</w:t>
    </w:r>
    <w:r w:rsidR="0033698F">
      <w:rPr>
        <w:rFonts w:ascii="Tahoma" w:hAnsi="Tahoma" w:cs="Tahoma"/>
        <w:iCs/>
        <w:sz w:val="18"/>
        <w:szCs w:val="20"/>
      </w:rPr>
      <w:t xml:space="preserve">, No. </w:t>
    </w:r>
    <w:r w:rsidR="00197F90">
      <w:rPr>
        <w:rFonts w:ascii="Tahoma" w:hAnsi="Tahoma" w:cs="Tahoma"/>
        <w:iCs/>
        <w:sz w:val="18"/>
        <w:szCs w:val="20"/>
        <w:lang w:val="en-US"/>
      </w:rPr>
      <w:t>4</w:t>
    </w:r>
    <w:r w:rsidR="0033698F">
      <w:rPr>
        <w:rFonts w:ascii="Tahoma" w:hAnsi="Tahoma" w:cs="Tahoma"/>
        <w:iCs/>
        <w:sz w:val="18"/>
        <w:szCs w:val="20"/>
      </w:rPr>
      <w:t xml:space="preserve">, </w:t>
    </w:r>
    <w:r w:rsidR="0033698F">
      <w:rPr>
        <w:rFonts w:ascii="Tahoma" w:hAnsi="Tahoma" w:cs="Tahoma"/>
        <w:iCs/>
        <w:sz w:val="18"/>
        <w:szCs w:val="20"/>
        <w:lang w:val="en-ID"/>
      </w:rPr>
      <w:t xml:space="preserve">Bulan </w:t>
    </w:r>
    <w:r w:rsidR="00197F90">
      <w:rPr>
        <w:rFonts w:ascii="Tahoma" w:hAnsi="Tahoma" w:cs="Tahoma"/>
        <w:iCs/>
        <w:sz w:val="18"/>
        <w:szCs w:val="20"/>
        <w:lang w:val="en-ID"/>
      </w:rPr>
      <w:t>November</w:t>
    </w:r>
    <w:r w:rsidR="0033698F">
      <w:rPr>
        <w:rFonts w:ascii="Tahoma" w:hAnsi="Tahoma" w:cs="Tahoma"/>
        <w:iCs/>
        <w:sz w:val="18"/>
        <w:szCs w:val="20"/>
        <w:lang w:val="en-ID"/>
      </w:rPr>
      <w:t xml:space="preserve"> Tahun</w:t>
    </w:r>
    <w:r w:rsidR="0033698F">
      <w:rPr>
        <w:rFonts w:ascii="Tahoma" w:hAnsi="Tahoma" w:cs="Tahoma"/>
        <w:iCs/>
        <w:color w:val="000000"/>
        <w:sz w:val="18"/>
        <w:szCs w:val="20"/>
        <w:lang w:val="en-ID"/>
      </w:rPr>
      <w:t xml:space="preserve"> 202</w:t>
    </w:r>
    <w:r w:rsidR="00197F90">
      <w:rPr>
        <w:rFonts w:ascii="Tahoma" w:hAnsi="Tahoma" w:cs="Tahoma"/>
        <w:iCs/>
        <w:color w:val="000000"/>
        <w:sz w:val="18"/>
        <w:szCs w:val="20"/>
        <w:lang w:val="en-ID"/>
      </w:rPr>
      <w:t>4</w:t>
    </w:r>
  </w:p>
  <w:p w14:paraId="1EA12913" w14:textId="77777777" w:rsidR="0033698F" w:rsidRPr="0080470D" w:rsidRDefault="0033698F" w:rsidP="00C41F35">
    <w:pPr>
      <w:pStyle w:val="Header"/>
      <w:rPr>
        <w:sz w:val="18"/>
      </w:rPr>
    </w:pPr>
    <w:r w:rsidRPr="0003324C">
      <w:rPr>
        <w:rFonts w:ascii="Tahoma" w:hAnsi="Tahoma" w:cs="Tahoma"/>
        <w:color w:val="000000"/>
        <w:sz w:val="18"/>
      </w:rPr>
      <w:t xml:space="preserve">e-ISSN: </w:t>
    </w:r>
    <w:r w:rsidR="00A97113">
      <w:rPr>
        <w:rFonts w:ascii="Tahoma" w:hAnsi="Tahoma" w:cs="Tahoma"/>
        <w:color w:val="000000"/>
        <w:sz w:val="18"/>
      </w:rPr>
      <w:t>3025-1583</w:t>
    </w:r>
  </w:p>
  <w:p w14:paraId="27B174FA" w14:textId="77777777" w:rsidR="0033698F" w:rsidRDefault="00336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8724E0"/>
    <w:multiLevelType w:val="singleLevel"/>
    <w:tmpl w:val="CA8724E0"/>
    <w:lvl w:ilvl="0">
      <w:start w:val="1"/>
      <w:numFmt w:val="upperLetter"/>
      <w:suff w:val="space"/>
      <w:lvlText w:val="%1."/>
      <w:lvlJc w:val="left"/>
    </w:lvl>
  </w:abstractNum>
  <w:abstractNum w:abstractNumId="1" w15:restartNumberingAfterBreak="0">
    <w:nsid w:val="00C94024"/>
    <w:multiLevelType w:val="multilevel"/>
    <w:tmpl w:val="ED44D65C"/>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5772E3"/>
    <w:multiLevelType w:val="hybridMultilevel"/>
    <w:tmpl w:val="ECF86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C5EA3"/>
    <w:multiLevelType w:val="hybridMultilevel"/>
    <w:tmpl w:val="0BE6FADC"/>
    <w:lvl w:ilvl="0" w:tplc="5BEA7D6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03865B77"/>
    <w:multiLevelType w:val="hybridMultilevel"/>
    <w:tmpl w:val="43407978"/>
    <w:lvl w:ilvl="0" w:tplc="4CD85014">
      <w:start w:val="1"/>
      <w:numFmt w:val="decimal"/>
      <w:lvlText w:val="%1."/>
      <w:lvlJc w:val="left"/>
      <w:pPr>
        <w:ind w:left="460" w:hanging="283"/>
        <w:jc w:val="right"/>
      </w:pPr>
      <w:rPr>
        <w:rFonts w:ascii="Times New Roman" w:eastAsia="Times New Roman" w:hAnsi="Times New Roman" w:cs="Times New Roman" w:hint="default"/>
        <w:b/>
        <w:bCs/>
        <w:w w:val="100"/>
        <w:sz w:val="24"/>
        <w:szCs w:val="24"/>
        <w:lang w:val="id" w:eastAsia="en-US" w:bidi="ar-SA"/>
      </w:rPr>
    </w:lvl>
    <w:lvl w:ilvl="1" w:tplc="61AA4604">
      <w:numFmt w:val="bullet"/>
      <w:lvlText w:val="•"/>
      <w:lvlJc w:val="left"/>
      <w:pPr>
        <w:ind w:left="1350" w:hanging="283"/>
      </w:pPr>
      <w:rPr>
        <w:rFonts w:hint="default"/>
        <w:lang w:val="id" w:eastAsia="en-US" w:bidi="ar-SA"/>
      </w:rPr>
    </w:lvl>
    <w:lvl w:ilvl="2" w:tplc="54BC2C0A">
      <w:numFmt w:val="bullet"/>
      <w:lvlText w:val="•"/>
      <w:lvlJc w:val="left"/>
      <w:pPr>
        <w:ind w:left="2240" w:hanging="283"/>
      </w:pPr>
      <w:rPr>
        <w:rFonts w:hint="default"/>
        <w:lang w:val="id" w:eastAsia="en-US" w:bidi="ar-SA"/>
      </w:rPr>
    </w:lvl>
    <w:lvl w:ilvl="3" w:tplc="FFD43462">
      <w:numFmt w:val="bullet"/>
      <w:lvlText w:val="•"/>
      <w:lvlJc w:val="left"/>
      <w:pPr>
        <w:ind w:left="3130" w:hanging="283"/>
      </w:pPr>
      <w:rPr>
        <w:rFonts w:hint="default"/>
        <w:lang w:val="id" w:eastAsia="en-US" w:bidi="ar-SA"/>
      </w:rPr>
    </w:lvl>
    <w:lvl w:ilvl="4" w:tplc="114E402E">
      <w:numFmt w:val="bullet"/>
      <w:lvlText w:val="•"/>
      <w:lvlJc w:val="left"/>
      <w:pPr>
        <w:ind w:left="4020" w:hanging="283"/>
      </w:pPr>
      <w:rPr>
        <w:rFonts w:hint="default"/>
        <w:lang w:val="id" w:eastAsia="en-US" w:bidi="ar-SA"/>
      </w:rPr>
    </w:lvl>
    <w:lvl w:ilvl="5" w:tplc="765E9142">
      <w:numFmt w:val="bullet"/>
      <w:lvlText w:val="•"/>
      <w:lvlJc w:val="left"/>
      <w:pPr>
        <w:ind w:left="4910" w:hanging="283"/>
      </w:pPr>
      <w:rPr>
        <w:rFonts w:hint="default"/>
        <w:lang w:val="id" w:eastAsia="en-US" w:bidi="ar-SA"/>
      </w:rPr>
    </w:lvl>
    <w:lvl w:ilvl="6" w:tplc="10BC5F18">
      <w:numFmt w:val="bullet"/>
      <w:lvlText w:val="•"/>
      <w:lvlJc w:val="left"/>
      <w:pPr>
        <w:ind w:left="5800" w:hanging="283"/>
      </w:pPr>
      <w:rPr>
        <w:rFonts w:hint="default"/>
        <w:lang w:val="id" w:eastAsia="en-US" w:bidi="ar-SA"/>
      </w:rPr>
    </w:lvl>
    <w:lvl w:ilvl="7" w:tplc="98AA45D4">
      <w:numFmt w:val="bullet"/>
      <w:lvlText w:val="•"/>
      <w:lvlJc w:val="left"/>
      <w:pPr>
        <w:ind w:left="6690" w:hanging="283"/>
      </w:pPr>
      <w:rPr>
        <w:rFonts w:hint="default"/>
        <w:lang w:val="id" w:eastAsia="en-US" w:bidi="ar-SA"/>
      </w:rPr>
    </w:lvl>
    <w:lvl w:ilvl="8" w:tplc="52F4E6DC">
      <w:numFmt w:val="bullet"/>
      <w:lvlText w:val="•"/>
      <w:lvlJc w:val="left"/>
      <w:pPr>
        <w:ind w:left="7580" w:hanging="283"/>
      </w:pPr>
      <w:rPr>
        <w:rFonts w:hint="default"/>
        <w:lang w:val="id" w:eastAsia="en-US" w:bidi="ar-SA"/>
      </w:rPr>
    </w:lvl>
  </w:abstractNum>
  <w:abstractNum w:abstractNumId="5" w15:restartNumberingAfterBreak="0">
    <w:nsid w:val="07B024E4"/>
    <w:multiLevelType w:val="hybridMultilevel"/>
    <w:tmpl w:val="C5FA7ED2"/>
    <w:lvl w:ilvl="0" w:tplc="C75472EC">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097E6409"/>
    <w:multiLevelType w:val="hybridMultilevel"/>
    <w:tmpl w:val="70C24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B37C7"/>
    <w:multiLevelType w:val="multilevel"/>
    <w:tmpl w:val="D8083BF4"/>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2E6540"/>
    <w:multiLevelType w:val="hybridMultilevel"/>
    <w:tmpl w:val="E50CBC00"/>
    <w:lvl w:ilvl="0" w:tplc="04090017">
      <w:start w:val="1"/>
      <w:numFmt w:val="lowerLetter"/>
      <w:lvlText w:val="%1)"/>
      <w:lvlJc w:val="left"/>
      <w:pPr>
        <w:ind w:left="2252"/>
      </w:pPr>
      <w:rPr>
        <w:b w:val="0"/>
        <w:i w:val="0"/>
        <w:strike w:val="0"/>
        <w:dstrike w:val="0"/>
        <w:color w:val="000000"/>
        <w:sz w:val="24"/>
        <w:szCs w:val="24"/>
        <w:u w:val="none" w:color="000000"/>
        <w:bdr w:val="none" w:sz="0" w:space="0" w:color="auto"/>
        <w:shd w:val="clear" w:color="auto" w:fill="auto"/>
        <w:vertAlign w:val="baseline"/>
      </w:rPr>
    </w:lvl>
    <w:lvl w:ilvl="1" w:tplc="07D82AC0">
      <w:start w:val="1"/>
      <w:numFmt w:val="lowerLetter"/>
      <w:lvlText w:val="%2"/>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22B5C">
      <w:start w:val="1"/>
      <w:numFmt w:val="lowerRoman"/>
      <w:lvlText w:val="%3"/>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29FF8">
      <w:start w:val="1"/>
      <w:numFmt w:val="decimal"/>
      <w:lvlText w:val="%4"/>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321F82">
      <w:start w:val="1"/>
      <w:numFmt w:val="lowerLetter"/>
      <w:lvlText w:val="%5"/>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2B892">
      <w:start w:val="1"/>
      <w:numFmt w:val="lowerRoman"/>
      <w:lvlText w:val="%6"/>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982712">
      <w:start w:val="1"/>
      <w:numFmt w:val="decimal"/>
      <w:lvlText w:val="%7"/>
      <w:lvlJc w:val="left"/>
      <w:pPr>
        <w:ind w:left="5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E016A">
      <w:start w:val="1"/>
      <w:numFmt w:val="lowerLetter"/>
      <w:lvlText w:val="%8"/>
      <w:lvlJc w:val="left"/>
      <w:pPr>
        <w:ind w:left="6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8A1132">
      <w:start w:val="1"/>
      <w:numFmt w:val="lowerRoman"/>
      <w:lvlText w:val="%9"/>
      <w:lvlJc w:val="left"/>
      <w:pPr>
        <w:ind w:left="7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E770A3"/>
    <w:multiLevelType w:val="hybridMultilevel"/>
    <w:tmpl w:val="CA26B594"/>
    <w:lvl w:ilvl="0" w:tplc="921A97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153A">
      <w:start w:val="1"/>
      <w:numFmt w:val="bullet"/>
      <w:lvlText w:val="o"/>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6612F4">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4671E0">
      <w:start w:val="1"/>
      <w:numFmt w:val="bullet"/>
      <w:lvlText w:val="•"/>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564E5C">
      <w:start w:val="1"/>
      <w:numFmt w:val="bullet"/>
      <w:lvlRestart w:val="0"/>
      <w:lvlText w:val="-"/>
      <w:lvlJc w:val="left"/>
      <w:pPr>
        <w:ind w:left="1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26236A">
      <w:start w:val="1"/>
      <w:numFmt w:val="bullet"/>
      <w:lvlText w:val="▪"/>
      <w:lvlJc w:val="left"/>
      <w:pPr>
        <w:ind w:left="1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02DAA8">
      <w:start w:val="1"/>
      <w:numFmt w:val="bullet"/>
      <w:lvlText w:val="•"/>
      <w:lvlJc w:val="left"/>
      <w:pPr>
        <w:ind w:left="2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B6E642">
      <w:start w:val="1"/>
      <w:numFmt w:val="bullet"/>
      <w:lvlText w:val="o"/>
      <w:lvlJc w:val="left"/>
      <w:pPr>
        <w:ind w:left="3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7CBA2C">
      <w:start w:val="1"/>
      <w:numFmt w:val="bullet"/>
      <w:lvlText w:val="▪"/>
      <w:lvlJc w:val="left"/>
      <w:pPr>
        <w:ind w:left="4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A10903"/>
    <w:multiLevelType w:val="hybridMultilevel"/>
    <w:tmpl w:val="F32EC5A2"/>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15F45A44"/>
    <w:multiLevelType w:val="hybridMultilevel"/>
    <w:tmpl w:val="589CAEC2"/>
    <w:lvl w:ilvl="0" w:tplc="2D52F9C0">
      <w:start w:val="2"/>
      <w:numFmt w:val="decimal"/>
      <w:lvlText w:val="%1."/>
      <w:lvlJc w:val="left"/>
      <w:pPr>
        <w:ind w:left="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DC68DA">
      <w:start w:val="1"/>
      <w:numFmt w:val="decimal"/>
      <w:lvlText w:val="%2."/>
      <w:lvlJc w:val="left"/>
      <w:pPr>
        <w:ind w:left="98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066F22A">
      <w:start w:val="1"/>
      <w:numFmt w:val="lowerRoman"/>
      <w:lvlText w:val="%3"/>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E2921C">
      <w:start w:val="1"/>
      <w:numFmt w:val="decimal"/>
      <w:lvlText w:val="%4"/>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D85AFE">
      <w:start w:val="1"/>
      <w:numFmt w:val="lowerLetter"/>
      <w:lvlText w:val="%5"/>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3E5A38">
      <w:start w:val="1"/>
      <w:numFmt w:val="lowerRoman"/>
      <w:lvlText w:val="%6"/>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8E011C">
      <w:start w:val="1"/>
      <w:numFmt w:val="decimal"/>
      <w:lvlText w:val="%7"/>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988C06">
      <w:start w:val="1"/>
      <w:numFmt w:val="lowerLetter"/>
      <w:lvlText w:val="%8"/>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D20BA6">
      <w:start w:val="1"/>
      <w:numFmt w:val="lowerRoman"/>
      <w:lvlText w:val="%9"/>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382A14"/>
    <w:multiLevelType w:val="hybridMultilevel"/>
    <w:tmpl w:val="41B8C3C0"/>
    <w:lvl w:ilvl="0" w:tplc="029C5E4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15:restartNumberingAfterBreak="0">
    <w:nsid w:val="1A0272AB"/>
    <w:multiLevelType w:val="hybridMultilevel"/>
    <w:tmpl w:val="E9D88642"/>
    <w:lvl w:ilvl="0" w:tplc="C75472EC">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15:restartNumberingAfterBreak="0">
    <w:nsid w:val="1DA905B6"/>
    <w:multiLevelType w:val="multilevel"/>
    <w:tmpl w:val="BF26A706"/>
    <w:lvl w:ilvl="0">
      <w:start w:val="1"/>
      <w:numFmt w:val="lowerLetter"/>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5" w15:restartNumberingAfterBreak="0">
    <w:nsid w:val="1F6B164B"/>
    <w:multiLevelType w:val="hybridMultilevel"/>
    <w:tmpl w:val="E8EE9A82"/>
    <w:lvl w:ilvl="0" w:tplc="A4DAB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C85034">
      <w:start w:val="1"/>
      <w:numFmt w:val="lowerLetter"/>
      <w:lvlText w:val="%2"/>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A8E916">
      <w:start w:val="1"/>
      <w:numFmt w:val="lowerRoman"/>
      <w:lvlText w:val="%3"/>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17">
      <w:start w:val="1"/>
      <w:numFmt w:val="lowerLetter"/>
      <w:lvlText w:val="%4)"/>
      <w:lvlJc w:val="left"/>
      <w:pPr>
        <w:ind w:left="1517"/>
      </w:pPr>
      <w:rPr>
        <w:b w:val="0"/>
        <w:i w:val="0"/>
        <w:strike w:val="0"/>
        <w:dstrike w:val="0"/>
        <w:color w:val="000000"/>
        <w:sz w:val="22"/>
        <w:szCs w:val="22"/>
        <w:u w:val="none" w:color="000000"/>
        <w:bdr w:val="none" w:sz="0" w:space="0" w:color="auto"/>
        <w:shd w:val="clear" w:color="auto" w:fill="auto"/>
        <w:vertAlign w:val="baseline"/>
      </w:rPr>
    </w:lvl>
    <w:lvl w:ilvl="4" w:tplc="585C53D4">
      <w:start w:val="1"/>
      <w:numFmt w:val="lowerLetter"/>
      <w:lvlText w:val="%5"/>
      <w:lvlJc w:val="left"/>
      <w:pPr>
        <w:ind w:left="1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8A2762">
      <w:start w:val="1"/>
      <w:numFmt w:val="lowerRoman"/>
      <w:lvlText w:val="%6"/>
      <w:lvlJc w:val="left"/>
      <w:pPr>
        <w:ind w:left="2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A20FBC">
      <w:start w:val="1"/>
      <w:numFmt w:val="decimal"/>
      <w:lvlText w:val="%7"/>
      <w:lvlJc w:val="left"/>
      <w:pPr>
        <w:ind w:left="3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62F390">
      <w:start w:val="1"/>
      <w:numFmt w:val="lowerLetter"/>
      <w:lvlText w:val="%8"/>
      <w:lvlJc w:val="left"/>
      <w:pPr>
        <w:ind w:left="3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B2649E">
      <w:start w:val="1"/>
      <w:numFmt w:val="lowerRoman"/>
      <w:lvlText w:val="%9"/>
      <w:lvlJc w:val="left"/>
      <w:pPr>
        <w:ind w:left="4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0DE2103"/>
    <w:multiLevelType w:val="hybridMultilevel"/>
    <w:tmpl w:val="5498A1C4"/>
    <w:lvl w:ilvl="0" w:tplc="8304C7E2">
      <w:start w:val="1"/>
      <w:numFmt w:val="bullet"/>
      <w:lvlText w:val="-"/>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6D0EE">
      <w:start w:val="1"/>
      <w:numFmt w:val="bullet"/>
      <w:lvlText w:val="o"/>
      <w:lvlJc w:val="left"/>
      <w:pPr>
        <w:ind w:left="1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38F3FE">
      <w:start w:val="1"/>
      <w:numFmt w:val="bullet"/>
      <w:lvlText w:val="▪"/>
      <w:lvlJc w:val="left"/>
      <w:pPr>
        <w:ind w:left="2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F25610">
      <w:start w:val="1"/>
      <w:numFmt w:val="bullet"/>
      <w:lvlText w:val="•"/>
      <w:lvlJc w:val="left"/>
      <w:pPr>
        <w:ind w:left="2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A4EEEA">
      <w:start w:val="1"/>
      <w:numFmt w:val="bullet"/>
      <w:lvlText w:val="o"/>
      <w:lvlJc w:val="left"/>
      <w:pPr>
        <w:ind w:left="3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2CFAFA">
      <w:start w:val="1"/>
      <w:numFmt w:val="bullet"/>
      <w:lvlText w:val="▪"/>
      <w:lvlJc w:val="left"/>
      <w:pPr>
        <w:ind w:left="4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440616">
      <w:start w:val="1"/>
      <w:numFmt w:val="bullet"/>
      <w:lvlText w:val="•"/>
      <w:lvlJc w:val="left"/>
      <w:pPr>
        <w:ind w:left="4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103C54">
      <w:start w:val="1"/>
      <w:numFmt w:val="bullet"/>
      <w:lvlText w:val="o"/>
      <w:lvlJc w:val="left"/>
      <w:pPr>
        <w:ind w:left="5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7EC358">
      <w:start w:val="1"/>
      <w:numFmt w:val="bullet"/>
      <w:lvlText w:val="▪"/>
      <w:lvlJc w:val="left"/>
      <w:pPr>
        <w:ind w:left="6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27754A0"/>
    <w:multiLevelType w:val="hybridMultilevel"/>
    <w:tmpl w:val="9F9CAC78"/>
    <w:lvl w:ilvl="0" w:tplc="90BE547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8" w15:restartNumberingAfterBreak="0">
    <w:nsid w:val="24C31698"/>
    <w:multiLevelType w:val="multilevel"/>
    <w:tmpl w:val="8A72DB30"/>
    <w:lvl w:ilvl="0">
      <w:start w:val="1"/>
      <w:numFmt w:val="decimal"/>
      <w:lvlText w:val="%1."/>
      <w:lvlJc w:val="left"/>
      <w:pPr>
        <w:ind w:left="2138"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19" w15:restartNumberingAfterBreak="0">
    <w:nsid w:val="2597454C"/>
    <w:multiLevelType w:val="hybridMultilevel"/>
    <w:tmpl w:val="7E946B78"/>
    <w:lvl w:ilvl="0" w:tplc="0C80D26A">
      <w:start w:val="1"/>
      <w:numFmt w:val="decimal"/>
      <w:lvlText w:val="%1."/>
      <w:lvlJc w:val="left"/>
      <w:pPr>
        <w:ind w:left="98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7441FB"/>
    <w:multiLevelType w:val="hybridMultilevel"/>
    <w:tmpl w:val="E888544E"/>
    <w:lvl w:ilvl="0" w:tplc="048A7E90">
      <w:start w:val="1"/>
      <w:numFmt w:val="low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21" w15:restartNumberingAfterBreak="0">
    <w:nsid w:val="2C0A450E"/>
    <w:multiLevelType w:val="hybridMultilevel"/>
    <w:tmpl w:val="B9EAE6A8"/>
    <w:lvl w:ilvl="0" w:tplc="A6DCD382">
      <w:start w:val="1"/>
      <w:numFmt w:val="decimal"/>
      <w:lvlText w:val="%1."/>
      <w:lvlJc w:val="left"/>
      <w:pPr>
        <w:ind w:left="1848" w:hanging="360"/>
      </w:pPr>
      <w:rPr>
        <w:rFonts w:hint="default"/>
      </w:rPr>
    </w:lvl>
    <w:lvl w:ilvl="1" w:tplc="5D6082DE">
      <w:start w:val="1"/>
      <w:numFmt w:val="lowerLetter"/>
      <w:lvlText w:val="%2."/>
      <w:lvlJc w:val="left"/>
      <w:pPr>
        <w:ind w:left="2568" w:hanging="360"/>
      </w:pPr>
      <w:rPr>
        <w:b w:val="0"/>
        <w:bCs w:val="0"/>
      </w:r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2" w15:restartNumberingAfterBreak="0">
    <w:nsid w:val="2C864E77"/>
    <w:multiLevelType w:val="hybridMultilevel"/>
    <w:tmpl w:val="444A1D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CDB0186"/>
    <w:multiLevelType w:val="multilevel"/>
    <w:tmpl w:val="E53E01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2CE17BB7"/>
    <w:multiLevelType w:val="hybridMultilevel"/>
    <w:tmpl w:val="59F8D672"/>
    <w:lvl w:ilvl="0" w:tplc="860CE81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EDB4144"/>
    <w:multiLevelType w:val="hybridMultilevel"/>
    <w:tmpl w:val="0322B2F2"/>
    <w:lvl w:ilvl="0" w:tplc="9E8C10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6EFB4C">
      <w:start w:val="1"/>
      <w:numFmt w:val="bullet"/>
      <w:lvlText w:val="o"/>
      <w:lvlJc w:val="left"/>
      <w:pPr>
        <w:ind w:left="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86318">
      <w:start w:val="1"/>
      <w:numFmt w:val="bullet"/>
      <w:lvlText w:val="▪"/>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6AF9A0">
      <w:start w:val="1"/>
      <w:numFmt w:val="bullet"/>
      <w:lvlText w:val="•"/>
      <w:lvlJc w:val="left"/>
      <w:pPr>
        <w:ind w:left="1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CC450">
      <w:start w:val="1"/>
      <w:numFmt w:val="bullet"/>
      <w:lvlRestart w:val="0"/>
      <w:lvlText w:val="-"/>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1CC0DC">
      <w:start w:val="1"/>
      <w:numFmt w:val="bullet"/>
      <w:lvlText w:val="▪"/>
      <w:lvlJc w:val="left"/>
      <w:pPr>
        <w:ind w:left="1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1C1592">
      <w:start w:val="1"/>
      <w:numFmt w:val="bullet"/>
      <w:lvlText w:val="•"/>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ACF58C">
      <w:start w:val="1"/>
      <w:numFmt w:val="bullet"/>
      <w:lvlText w:val="o"/>
      <w:lvlJc w:val="left"/>
      <w:pPr>
        <w:ind w:left="3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DE81AE">
      <w:start w:val="1"/>
      <w:numFmt w:val="bullet"/>
      <w:lvlText w:val="▪"/>
      <w:lvlJc w:val="left"/>
      <w:pPr>
        <w:ind w:left="4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38D73D9"/>
    <w:multiLevelType w:val="hybridMultilevel"/>
    <w:tmpl w:val="4A62F27C"/>
    <w:lvl w:ilvl="0" w:tplc="2272D3D4">
      <w:start w:val="1"/>
      <w:numFmt w:val="lowerLetter"/>
      <w:lvlText w:val="%1."/>
      <w:lvlJc w:val="left"/>
      <w:pPr>
        <w:ind w:left="1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24E7E">
      <w:start w:val="1"/>
      <w:numFmt w:val="lowerLetter"/>
      <w:lvlText w:val="%2"/>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2AFF62">
      <w:start w:val="1"/>
      <w:numFmt w:val="lowerRoman"/>
      <w:lvlText w:val="%3"/>
      <w:lvlJc w:val="left"/>
      <w:pPr>
        <w:ind w:left="2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385D72">
      <w:start w:val="1"/>
      <w:numFmt w:val="decimal"/>
      <w:lvlText w:val="%4"/>
      <w:lvlJc w:val="left"/>
      <w:pPr>
        <w:ind w:left="3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C7984">
      <w:start w:val="1"/>
      <w:numFmt w:val="lowerLetter"/>
      <w:lvlText w:val="%5"/>
      <w:lvlJc w:val="left"/>
      <w:pPr>
        <w:ind w:left="3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74A6E2">
      <w:start w:val="1"/>
      <w:numFmt w:val="lowerRoman"/>
      <w:lvlText w:val="%6"/>
      <w:lvlJc w:val="left"/>
      <w:pPr>
        <w:ind w:left="4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D4F2F2">
      <w:start w:val="1"/>
      <w:numFmt w:val="decimal"/>
      <w:lvlText w:val="%7"/>
      <w:lvlJc w:val="left"/>
      <w:pPr>
        <w:ind w:left="5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FADF20">
      <w:start w:val="1"/>
      <w:numFmt w:val="lowerLetter"/>
      <w:lvlText w:val="%8"/>
      <w:lvlJc w:val="left"/>
      <w:pPr>
        <w:ind w:left="6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104AB8">
      <w:start w:val="1"/>
      <w:numFmt w:val="lowerRoman"/>
      <w:lvlText w:val="%9"/>
      <w:lvlJc w:val="left"/>
      <w:pPr>
        <w:ind w:left="6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84A40FE"/>
    <w:multiLevelType w:val="hybridMultilevel"/>
    <w:tmpl w:val="4412E636"/>
    <w:lvl w:ilvl="0" w:tplc="04090017">
      <w:start w:val="1"/>
      <w:numFmt w:val="lowerLetter"/>
      <w:lvlText w:val="%1)"/>
      <w:lvlJc w:val="left"/>
      <w:pPr>
        <w:ind w:left="1431"/>
      </w:pPr>
      <w:rPr>
        <w:b w:val="0"/>
        <w:i w:val="0"/>
        <w:strike w:val="0"/>
        <w:dstrike w:val="0"/>
        <w:color w:val="000000"/>
        <w:sz w:val="24"/>
        <w:szCs w:val="24"/>
        <w:u w:val="none" w:color="000000"/>
        <w:bdr w:val="none" w:sz="0" w:space="0" w:color="auto"/>
        <w:shd w:val="clear" w:color="auto" w:fill="auto"/>
        <w:vertAlign w:val="baseline"/>
      </w:rPr>
    </w:lvl>
    <w:lvl w:ilvl="1" w:tplc="4B6E104A">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84C146">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C06270">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0AD30A">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AA62CA">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D2C914">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16D852">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2C2E66">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9FF2F52"/>
    <w:multiLevelType w:val="hybridMultilevel"/>
    <w:tmpl w:val="C14C02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B7F3918"/>
    <w:multiLevelType w:val="hybridMultilevel"/>
    <w:tmpl w:val="330CB9DC"/>
    <w:lvl w:ilvl="0" w:tplc="DFCC22AA">
      <w:start w:val="1"/>
      <w:numFmt w:val="bullet"/>
      <w:lvlText w:val="-"/>
      <w:lvlJc w:val="left"/>
      <w:pPr>
        <w:ind w:left="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428046">
      <w:start w:val="1"/>
      <w:numFmt w:val="bullet"/>
      <w:lvlText w:val="o"/>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1032CE">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5C1066">
      <w:start w:val="1"/>
      <w:numFmt w:val="bullet"/>
      <w:lvlText w:val="•"/>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9464C8">
      <w:start w:val="1"/>
      <w:numFmt w:val="bullet"/>
      <w:lvlText w:val="o"/>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705F92">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F2E54C">
      <w:start w:val="1"/>
      <w:numFmt w:val="bullet"/>
      <w:lvlText w:val="•"/>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82E520">
      <w:start w:val="1"/>
      <w:numFmt w:val="bullet"/>
      <w:lvlText w:val="o"/>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DC23E6">
      <w:start w:val="1"/>
      <w:numFmt w:val="bullet"/>
      <w:lvlText w:val="▪"/>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3060E8A"/>
    <w:multiLevelType w:val="multilevel"/>
    <w:tmpl w:val="D78EFB22"/>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5112217"/>
    <w:multiLevelType w:val="singleLevel"/>
    <w:tmpl w:val="45112217"/>
    <w:lvl w:ilvl="0">
      <w:start w:val="1"/>
      <w:numFmt w:val="upperRoman"/>
      <w:suff w:val="space"/>
      <w:lvlText w:val="%1."/>
      <w:lvlJc w:val="left"/>
    </w:lvl>
  </w:abstractNum>
  <w:abstractNum w:abstractNumId="32" w15:restartNumberingAfterBreak="0">
    <w:nsid w:val="465D2F7D"/>
    <w:multiLevelType w:val="hybridMultilevel"/>
    <w:tmpl w:val="2F7861E2"/>
    <w:lvl w:ilvl="0" w:tplc="86306A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0214A">
      <w:start w:val="1"/>
      <w:numFmt w:val="lowerLetter"/>
      <w:lvlText w:val="%2"/>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9A3DA4">
      <w:start w:val="1"/>
      <w:numFmt w:val="lowerRoman"/>
      <w:lvlText w:val="%3"/>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EA708E">
      <w:start w:val="3"/>
      <w:numFmt w:val="lowerLetter"/>
      <w:lvlRestart w:val="0"/>
      <w:lvlText w:val="%4."/>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8E2282">
      <w:start w:val="1"/>
      <w:numFmt w:val="lowerLetter"/>
      <w:lvlText w:val="%5"/>
      <w:lvlJc w:val="left"/>
      <w:pPr>
        <w:ind w:left="1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E88B12">
      <w:start w:val="1"/>
      <w:numFmt w:val="lowerRoman"/>
      <w:lvlText w:val="%6"/>
      <w:lvlJc w:val="left"/>
      <w:pPr>
        <w:ind w:left="2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D837F0">
      <w:start w:val="1"/>
      <w:numFmt w:val="decimal"/>
      <w:lvlText w:val="%7"/>
      <w:lvlJc w:val="left"/>
      <w:pPr>
        <w:ind w:left="3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22CEC">
      <w:start w:val="1"/>
      <w:numFmt w:val="lowerLetter"/>
      <w:lvlText w:val="%8"/>
      <w:lvlJc w:val="left"/>
      <w:pPr>
        <w:ind w:left="3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0CDFFE">
      <w:start w:val="1"/>
      <w:numFmt w:val="lowerRoman"/>
      <w:lvlText w:val="%9"/>
      <w:lvlJc w:val="left"/>
      <w:pPr>
        <w:ind w:left="4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7193D25"/>
    <w:multiLevelType w:val="hybridMultilevel"/>
    <w:tmpl w:val="4066F5E0"/>
    <w:lvl w:ilvl="0" w:tplc="334C4448">
      <w:start w:val="1"/>
      <w:numFmt w:val="decimal"/>
      <w:lvlText w:val="%1."/>
      <w:lvlJc w:val="left"/>
      <w:pPr>
        <w:ind w:left="98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5C2FFBE">
      <w:start w:val="1"/>
      <w:numFmt w:val="lowerLetter"/>
      <w:lvlText w:val="%2"/>
      <w:lvlJc w:val="left"/>
      <w:pPr>
        <w:ind w:left="1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96DEE6">
      <w:start w:val="1"/>
      <w:numFmt w:val="lowerRoman"/>
      <w:lvlText w:val="%3"/>
      <w:lvlJc w:val="left"/>
      <w:pPr>
        <w:ind w:left="2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F8F134">
      <w:start w:val="1"/>
      <w:numFmt w:val="decimal"/>
      <w:lvlText w:val="%4"/>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9E6AEC">
      <w:start w:val="1"/>
      <w:numFmt w:val="lowerLetter"/>
      <w:lvlText w:val="%5"/>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0E410E">
      <w:start w:val="1"/>
      <w:numFmt w:val="lowerRoman"/>
      <w:lvlText w:val="%6"/>
      <w:lvlJc w:val="left"/>
      <w:pPr>
        <w:ind w:left="4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46D26E">
      <w:start w:val="1"/>
      <w:numFmt w:val="decimal"/>
      <w:lvlText w:val="%7"/>
      <w:lvlJc w:val="left"/>
      <w:pPr>
        <w:ind w:left="5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0226F2">
      <w:start w:val="1"/>
      <w:numFmt w:val="lowerLetter"/>
      <w:lvlText w:val="%8"/>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E4B21C">
      <w:start w:val="1"/>
      <w:numFmt w:val="lowerRoman"/>
      <w:lvlText w:val="%9"/>
      <w:lvlJc w:val="left"/>
      <w:pPr>
        <w:ind w:left="6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CD7584"/>
    <w:multiLevelType w:val="hybridMultilevel"/>
    <w:tmpl w:val="4E742A5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4A252422"/>
    <w:multiLevelType w:val="hybridMultilevel"/>
    <w:tmpl w:val="C52E2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250A3E"/>
    <w:multiLevelType w:val="hybridMultilevel"/>
    <w:tmpl w:val="1B8E6CE4"/>
    <w:lvl w:ilvl="0" w:tplc="E0A6EC4A">
      <w:start w:val="1"/>
      <w:numFmt w:val="bullet"/>
      <w:lvlText w:val="-"/>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384BE8">
      <w:start w:val="1"/>
      <w:numFmt w:val="bullet"/>
      <w:lvlText w:val="o"/>
      <w:lvlJc w:val="left"/>
      <w:pPr>
        <w:ind w:left="1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50484C">
      <w:start w:val="1"/>
      <w:numFmt w:val="bullet"/>
      <w:lvlText w:val="▪"/>
      <w:lvlJc w:val="left"/>
      <w:pPr>
        <w:ind w:left="2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5E9756">
      <w:start w:val="1"/>
      <w:numFmt w:val="bullet"/>
      <w:lvlText w:val="•"/>
      <w:lvlJc w:val="left"/>
      <w:pPr>
        <w:ind w:left="2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8EDBE6">
      <w:start w:val="1"/>
      <w:numFmt w:val="bullet"/>
      <w:lvlText w:val="o"/>
      <w:lvlJc w:val="left"/>
      <w:pPr>
        <w:ind w:left="3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FE64E8">
      <w:start w:val="1"/>
      <w:numFmt w:val="bullet"/>
      <w:lvlText w:val="▪"/>
      <w:lvlJc w:val="left"/>
      <w:pPr>
        <w:ind w:left="4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087532">
      <w:start w:val="1"/>
      <w:numFmt w:val="bullet"/>
      <w:lvlText w:val="•"/>
      <w:lvlJc w:val="left"/>
      <w:pPr>
        <w:ind w:left="4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B61D1E">
      <w:start w:val="1"/>
      <w:numFmt w:val="bullet"/>
      <w:lvlText w:val="o"/>
      <w:lvlJc w:val="left"/>
      <w:pPr>
        <w:ind w:left="5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F4672A">
      <w:start w:val="1"/>
      <w:numFmt w:val="bullet"/>
      <w:lvlText w:val="▪"/>
      <w:lvlJc w:val="left"/>
      <w:pPr>
        <w:ind w:left="6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D6725E6"/>
    <w:multiLevelType w:val="hybridMultilevel"/>
    <w:tmpl w:val="2C180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FB676"/>
    <w:multiLevelType w:val="singleLevel"/>
    <w:tmpl w:val="E7B25E22"/>
    <w:lvl w:ilvl="0">
      <w:start w:val="1"/>
      <w:numFmt w:val="decimal"/>
      <w:suff w:val="space"/>
      <w:lvlText w:val="%1."/>
      <w:lvlJc w:val="left"/>
      <w:rPr>
        <w:b/>
        <w:bCs/>
      </w:rPr>
    </w:lvl>
  </w:abstractNum>
  <w:abstractNum w:abstractNumId="39" w15:restartNumberingAfterBreak="0">
    <w:nsid w:val="53553032"/>
    <w:multiLevelType w:val="hybridMultilevel"/>
    <w:tmpl w:val="9EEC4ECE"/>
    <w:lvl w:ilvl="0" w:tplc="AA04F2E2">
      <w:start w:val="1"/>
      <w:numFmt w:val="decimal"/>
      <w:lvlText w:val="%1."/>
      <w:lvlJc w:val="left"/>
      <w:pPr>
        <w:ind w:left="9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976" w:hanging="360"/>
      </w:pPr>
    </w:lvl>
    <w:lvl w:ilvl="2" w:tplc="8A4C0914">
      <w:start w:val="1"/>
      <w:numFmt w:val="lowerRoman"/>
      <w:lvlText w:val="%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0CDD42">
      <w:start w:val="1"/>
      <w:numFmt w:val="decimal"/>
      <w:lvlText w:val="%4"/>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2E1AA6">
      <w:start w:val="1"/>
      <w:numFmt w:val="lowerLetter"/>
      <w:lvlText w:val="%5"/>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824072">
      <w:start w:val="1"/>
      <w:numFmt w:val="lowerRoman"/>
      <w:lvlText w:val="%6"/>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F86048">
      <w:start w:val="1"/>
      <w:numFmt w:val="decimal"/>
      <w:lvlText w:val="%7"/>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E23C3E">
      <w:start w:val="1"/>
      <w:numFmt w:val="lowerLetter"/>
      <w:lvlText w:val="%8"/>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88AC8A">
      <w:start w:val="1"/>
      <w:numFmt w:val="lowerRoman"/>
      <w:lvlText w:val="%9"/>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60A120E"/>
    <w:multiLevelType w:val="hybridMultilevel"/>
    <w:tmpl w:val="433CBBDC"/>
    <w:lvl w:ilvl="0" w:tplc="576C51AA">
      <w:start w:val="1"/>
      <w:numFmt w:val="lowerLetter"/>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41" w15:restartNumberingAfterBreak="0">
    <w:nsid w:val="560E1073"/>
    <w:multiLevelType w:val="hybridMultilevel"/>
    <w:tmpl w:val="92C03C4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2" w15:restartNumberingAfterBreak="0">
    <w:nsid w:val="56EA18F9"/>
    <w:multiLevelType w:val="hybridMultilevel"/>
    <w:tmpl w:val="99641870"/>
    <w:lvl w:ilvl="0" w:tplc="04210019">
      <w:start w:val="1"/>
      <w:numFmt w:val="lowerLetter"/>
      <w:lvlText w:val="%1."/>
      <w:lvlJc w:val="left"/>
      <w:pPr>
        <w:ind w:left="1494" w:hanging="360"/>
      </w:pPr>
    </w:lvl>
    <w:lvl w:ilvl="1" w:tplc="04090019" w:tentative="1">
      <w:start w:val="1"/>
      <w:numFmt w:val="lowerLetter"/>
      <w:lvlText w:val="%2."/>
      <w:lvlJc w:val="left"/>
      <w:pPr>
        <w:ind w:left="501" w:hanging="360"/>
      </w:pPr>
    </w:lvl>
    <w:lvl w:ilvl="2" w:tplc="0409001B" w:tentative="1">
      <w:start w:val="1"/>
      <w:numFmt w:val="lowerRoman"/>
      <w:lvlText w:val="%3."/>
      <w:lvlJc w:val="right"/>
      <w:pPr>
        <w:ind w:left="1221" w:hanging="180"/>
      </w:pPr>
    </w:lvl>
    <w:lvl w:ilvl="3" w:tplc="0409000F" w:tentative="1">
      <w:start w:val="1"/>
      <w:numFmt w:val="decimal"/>
      <w:lvlText w:val="%4."/>
      <w:lvlJc w:val="left"/>
      <w:pPr>
        <w:ind w:left="1941" w:hanging="360"/>
      </w:pPr>
    </w:lvl>
    <w:lvl w:ilvl="4" w:tplc="04090019" w:tentative="1">
      <w:start w:val="1"/>
      <w:numFmt w:val="lowerLetter"/>
      <w:lvlText w:val="%5."/>
      <w:lvlJc w:val="left"/>
      <w:pPr>
        <w:ind w:left="2661" w:hanging="360"/>
      </w:pPr>
    </w:lvl>
    <w:lvl w:ilvl="5" w:tplc="0409001B" w:tentative="1">
      <w:start w:val="1"/>
      <w:numFmt w:val="lowerRoman"/>
      <w:lvlText w:val="%6."/>
      <w:lvlJc w:val="right"/>
      <w:pPr>
        <w:ind w:left="3381" w:hanging="180"/>
      </w:pPr>
    </w:lvl>
    <w:lvl w:ilvl="6" w:tplc="0409000F" w:tentative="1">
      <w:start w:val="1"/>
      <w:numFmt w:val="decimal"/>
      <w:lvlText w:val="%7."/>
      <w:lvlJc w:val="left"/>
      <w:pPr>
        <w:ind w:left="4101" w:hanging="360"/>
      </w:pPr>
    </w:lvl>
    <w:lvl w:ilvl="7" w:tplc="04090019" w:tentative="1">
      <w:start w:val="1"/>
      <w:numFmt w:val="lowerLetter"/>
      <w:lvlText w:val="%8."/>
      <w:lvlJc w:val="left"/>
      <w:pPr>
        <w:ind w:left="4821" w:hanging="360"/>
      </w:pPr>
    </w:lvl>
    <w:lvl w:ilvl="8" w:tplc="0409001B" w:tentative="1">
      <w:start w:val="1"/>
      <w:numFmt w:val="lowerRoman"/>
      <w:lvlText w:val="%9."/>
      <w:lvlJc w:val="right"/>
      <w:pPr>
        <w:ind w:left="5541" w:hanging="180"/>
      </w:pPr>
    </w:lvl>
  </w:abstractNum>
  <w:abstractNum w:abstractNumId="43" w15:restartNumberingAfterBreak="0">
    <w:nsid w:val="571F0E02"/>
    <w:multiLevelType w:val="hybridMultilevel"/>
    <w:tmpl w:val="714E2026"/>
    <w:lvl w:ilvl="0" w:tplc="F5183160">
      <w:start w:val="1"/>
      <w:numFmt w:val="lowerLetter"/>
      <w:lvlText w:val="%1."/>
      <w:lvlJc w:val="left"/>
      <w:pPr>
        <w:ind w:left="1080" w:hanging="360"/>
      </w:pPr>
      <w:rPr>
        <w:rFonts w:hint="default"/>
      </w:rPr>
    </w:lvl>
    <w:lvl w:ilvl="1" w:tplc="CC9C2B4C">
      <w:start w:val="1"/>
      <w:numFmt w:val="decimal"/>
      <w:lvlText w:val="%2."/>
      <w:lvlJc w:val="left"/>
      <w:pPr>
        <w:ind w:left="1800" w:hanging="360"/>
      </w:pPr>
      <w:rPr>
        <w:rFonts w:ascii="Times New Roman" w:eastAsia="SimSun" w:hAnsi="Times New Roman"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8FB51D2"/>
    <w:multiLevelType w:val="multilevel"/>
    <w:tmpl w:val="141CCE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F43506"/>
    <w:multiLevelType w:val="hybridMultilevel"/>
    <w:tmpl w:val="E21602E0"/>
    <w:lvl w:ilvl="0" w:tplc="C284C1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A48438">
      <w:start w:val="1"/>
      <w:numFmt w:val="lowerLetter"/>
      <w:lvlText w:val="%2"/>
      <w:lvlJc w:val="left"/>
      <w:pPr>
        <w:ind w:left="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16644C">
      <w:start w:val="1"/>
      <w:numFmt w:val="lowerRoman"/>
      <w:lvlText w:val="%3"/>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1C2E44">
      <w:start w:val="1"/>
      <w:numFmt w:val="decimal"/>
      <w:lvlText w:val="%4"/>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A62800">
      <w:start w:val="1"/>
      <w:numFmt w:val="lowerLetter"/>
      <w:lvlRestart w:val="0"/>
      <w:lvlText w:val="%5."/>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A48020">
      <w:start w:val="1"/>
      <w:numFmt w:val="lowerRoman"/>
      <w:lvlText w:val="%6"/>
      <w:lvlJc w:val="left"/>
      <w:pPr>
        <w:ind w:left="1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2456D2">
      <w:start w:val="1"/>
      <w:numFmt w:val="decimal"/>
      <w:lvlText w:val="%7"/>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72DA46">
      <w:start w:val="1"/>
      <w:numFmt w:val="lowerLetter"/>
      <w:lvlText w:val="%8"/>
      <w:lvlJc w:val="left"/>
      <w:pPr>
        <w:ind w:left="3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AC2668">
      <w:start w:val="1"/>
      <w:numFmt w:val="lowerRoman"/>
      <w:lvlText w:val="%9"/>
      <w:lvlJc w:val="left"/>
      <w:pPr>
        <w:ind w:left="4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20072B5"/>
    <w:multiLevelType w:val="hybridMultilevel"/>
    <w:tmpl w:val="158A942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15:restartNumberingAfterBreak="0">
    <w:nsid w:val="62AED6E0"/>
    <w:multiLevelType w:val="multilevel"/>
    <w:tmpl w:val="62AED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0B734A"/>
    <w:multiLevelType w:val="hybridMultilevel"/>
    <w:tmpl w:val="7BF62164"/>
    <w:lvl w:ilvl="0" w:tplc="77BE41D0">
      <w:start w:val="1"/>
      <w:numFmt w:val="decimal"/>
      <w:lvlText w:val="%1."/>
      <w:lvlJc w:val="left"/>
      <w:pPr>
        <w:ind w:left="98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54EE1EA">
      <w:start w:val="1"/>
      <w:numFmt w:val="lowerLetter"/>
      <w:lvlText w:val="%2"/>
      <w:lvlJc w:val="left"/>
      <w:pPr>
        <w:ind w:left="1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463F6E">
      <w:start w:val="1"/>
      <w:numFmt w:val="lowerRoman"/>
      <w:lvlText w:val="%3"/>
      <w:lvlJc w:val="left"/>
      <w:pPr>
        <w:ind w:left="2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8075DC">
      <w:start w:val="1"/>
      <w:numFmt w:val="decimal"/>
      <w:lvlText w:val="%4"/>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50F884">
      <w:start w:val="1"/>
      <w:numFmt w:val="lowerLetter"/>
      <w:lvlText w:val="%5"/>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C2EB48">
      <w:start w:val="1"/>
      <w:numFmt w:val="lowerRoman"/>
      <w:lvlText w:val="%6"/>
      <w:lvlJc w:val="left"/>
      <w:pPr>
        <w:ind w:left="4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BE42AC">
      <w:start w:val="1"/>
      <w:numFmt w:val="decimal"/>
      <w:lvlText w:val="%7"/>
      <w:lvlJc w:val="left"/>
      <w:pPr>
        <w:ind w:left="5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404352">
      <w:start w:val="1"/>
      <w:numFmt w:val="lowerLetter"/>
      <w:lvlText w:val="%8"/>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F0F6F8">
      <w:start w:val="1"/>
      <w:numFmt w:val="lowerRoman"/>
      <w:lvlText w:val="%9"/>
      <w:lvlJc w:val="left"/>
      <w:pPr>
        <w:ind w:left="6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3D958F3"/>
    <w:multiLevelType w:val="hybridMultilevel"/>
    <w:tmpl w:val="D1C030DA"/>
    <w:lvl w:ilvl="0" w:tplc="28EEA348">
      <w:start w:val="1"/>
      <w:numFmt w:val="lowerLetter"/>
      <w:lvlText w:val="%1."/>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24A20C">
      <w:start w:val="1"/>
      <w:numFmt w:val="decimal"/>
      <w:lvlText w:val="%2."/>
      <w:lvlJc w:val="left"/>
      <w:pPr>
        <w:ind w:left="1488"/>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E0E8A844">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12FE3C">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62A5E4">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F0E470">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44E272">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CC73FA">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56D98A">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3EE6FF2"/>
    <w:multiLevelType w:val="multilevel"/>
    <w:tmpl w:val="EAF8F3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6A047B1"/>
    <w:multiLevelType w:val="hybridMultilevel"/>
    <w:tmpl w:val="D7127034"/>
    <w:lvl w:ilvl="0" w:tplc="0409000F">
      <w:start w:val="1"/>
      <w:numFmt w:val="decimal"/>
      <w:lvlText w:val="%1."/>
      <w:lvlJc w:val="left"/>
      <w:pPr>
        <w:ind w:left="1253"/>
      </w:pPr>
      <w:rPr>
        <w:b w:val="0"/>
        <w:i w:val="0"/>
        <w:strike w:val="0"/>
        <w:dstrike w:val="0"/>
        <w:color w:val="000000"/>
        <w:sz w:val="22"/>
        <w:szCs w:val="22"/>
        <w:u w:val="none" w:color="000000"/>
        <w:bdr w:val="none" w:sz="0" w:space="0" w:color="auto"/>
        <w:shd w:val="clear" w:color="auto" w:fill="auto"/>
        <w:vertAlign w:val="baseline"/>
      </w:rPr>
    </w:lvl>
    <w:lvl w:ilvl="1" w:tplc="50FA1EBE">
      <w:start w:val="1"/>
      <w:numFmt w:val="lowerLetter"/>
      <w:lvlText w:val="%2"/>
      <w:lvlJc w:val="left"/>
      <w:pPr>
        <w:ind w:left="1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EC0AB8">
      <w:start w:val="1"/>
      <w:numFmt w:val="lowerRoman"/>
      <w:lvlText w:val="%3"/>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90C3DE">
      <w:start w:val="1"/>
      <w:numFmt w:val="decimal"/>
      <w:lvlText w:val="%4"/>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269D36">
      <w:start w:val="1"/>
      <w:numFmt w:val="lowerLetter"/>
      <w:lvlText w:val="%5"/>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06D22E">
      <w:start w:val="1"/>
      <w:numFmt w:val="lowerRoman"/>
      <w:lvlText w:val="%6"/>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78E9DA">
      <w:start w:val="1"/>
      <w:numFmt w:val="decimal"/>
      <w:lvlText w:val="%7"/>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20C0DC">
      <w:start w:val="1"/>
      <w:numFmt w:val="lowerLetter"/>
      <w:lvlText w:val="%8"/>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C0272C">
      <w:start w:val="1"/>
      <w:numFmt w:val="lowerRoman"/>
      <w:lvlText w:val="%9"/>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77A0AD7"/>
    <w:multiLevelType w:val="hybridMultilevel"/>
    <w:tmpl w:val="3E92B614"/>
    <w:lvl w:ilvl="0" w:tplc="BF1E5648">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67DA6E19"/>
    <w:multiLevelType w:val="multilevel"/>
    <w:tmpl w:val="1C1A5C6A"/>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69163FB1"/>
    <w:multiLevelType w:val="hybridMultilevel"/>
    <w:tmpl w:val="5596E988"/>
    <w:lvl w:ilvl="0" w:tplc="279298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15:restartNumberingAfterBreak="0">
    <w:nsid w:val="6F567CE8"/>
    <w:multiLevelType w:val="hybridMultilevel"/>
    <w:tmpl w:val="979E1D68"/>
    <w:lvl w:ilvl="0" w:tplc="F3CA1F9A">
      <w:start w:val="1"/>
      <w:numFmt w:val="decimal"/>
      <w:lvlText w:val="%1."/>
      <w:lvlJc w:val="left"/>
      <w:pPr>
        <w:ind w:left="435" w:hanging="360"/>
      </w:pPr>
      <w:rPr>
        <w:rFonts w:hint="default"/>
        <w:color w:val="auto"/>
      </w:rPr>
    </w:lvl>
    <w:lvl w:ilvl="1" w:tplc="38090019" w:tentative="1">
      <w:start w:val="1"/>
      <w:numFmt w:val="lowerLetter"/>
      <w:lvlText w:val="%2."/>
      <w:lvlJc w:val="left"/>
      <w:pPr>
        <w:ind w:left="1155" w:hanging="360"/>
      </w:pPr>
    </w:lvl>
    <w:lvl w:ilvl="2" w:tplc="3809001B" w:tentative="1">
      <w:start w:val="1"/>
      <w:numFmt w:val="lowerRoman"/>
      <w:lvlText w:val="%3."/>
      <w:lvlJc w:val="right"/>
      <w:pPr>
        <w:ind w:left="1875" w:hanging="180"/>
      </w:pPr>
    </w:lvl>
    <w:lvl w:ilvl="3" w:tplc="3809000F" w:tentative="1">
      <w:start w:val="1"/>
      <w:numFmt w:val="decimal"/>
      <w:lvlText w:val="%4."/>
      <w:lvlJc w:val="left"/>
      <w:pPr>
        <w:ind w:left="2595" w:hanging="360"/>
      </w:pPr>
    </w:lvl>
    <w:lvl w:ilvl="4" w:tplc="38090019" w:tentative="1">
      <w:start w:val="1"/>
      <w:numFmt w:val="lowerLetter"/>
      <w:lvlText w:val="%5."/>
      <w:lvlJc w:val="left"/>
      <w:pPr>
        <w:ind w:left="3315" w:hanging="360"/>
      </w:pPr>
    </w:lvl>
    <w:lvl w:ilvl="5" w:tplc="3809001B" w:tentative="1">
      <w:start w:val="1"/>
      <w:numFmt w:val="lowerRoman"/>
      <w:lvlText w:val="%6."/>
      <w:lvlJc w:val="right"/>
      <w:pPr>
        <w:ind w:left="4035" w:hanging="180"/>
      </w:pPr>
    </w:lvl>
    <w:lvl w:ilvl="6" w:tplc="3809000F" w:tentative="1">
      <w:start w:val="1"/>
      <w:numFmt w:val="decimal"/>
      <w:lvlText w:val="%7."/>
      <w:lvlJc w:val="left"/>
      <w:pPr>
        <w:ind w:left="4755" w:hanging="360"/>
      </w:pPr>
    </w:lvl>
    <w:lvl w:ilvl="7" w:tplc="38090019" w:tentative="1">
      <w:start w:val="1"/>
      <w:numFmt w:val="lowerLetter"/>
      <w:lvlText w:val="%8."/>
      <w:lvlJc w:val="left"/>
      <w:pPr>
        <w:ind w:left="5475" w:hanging="360"/>
      </w:pPr>
    </w:lvl>
    <w:lvl w:ilvl="8" w:tplc="3809001B" w:tentative="1">
      <w:start w:val="1"/>
      <w:numFmt w:val="lowerRoman"/>
      <w:lvlText w:val="%9."/>
      <w:lvlJc w:val="right"/>
      <w:pPr>
        <w:ind w:left="6195" w:hanging="180"/>
      </w:pPr>
    </w:lvl>
  </w:abstractNum>
  <w:abstractNum w:abstractNumId="56" w15:restartNumberingAfterBreak="0">
    <w:nsid w:val="70386482"/>
    <w:multiLevelType w:val="hybridMultilevel"/>
    <w:tmpl w:val="55807F14"/>
    <w:lvl w:ilvl="0" w:tplc="09323E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522"/>
      </w:pPr>
      <w:rPr>
        <w:b w:val="0"/>
        <w:i w:val="0"/>
        <w:strike w:val="0"/>
        <w:dstrike w:val="0"/>
        <w:color w:val="000000"/>
        <w:sz w:val="22"/>
        <w:szCs w:val="22"/>
        <w:u w:val="none" w:color="000000"/>
        <w:bdr w:val="none" w:sz="0" w:space="0" w:color="auto"/>
        <w:shd w:val="clear" w:color="auto" w:fill="auto"/>
        <w:vertAlign w:val="baseline"/>
      </w:rPr>
    </w:lvl>
    <w:lvl w:ilvl="2" w:tplc="CFAA38EA">
      <w:start w:val="1"/>
      <w:numFmt w:val="lowerRoman"/>
      <w:lvlText w:val="%3"/>
      <w:lvlJc w:val="left"/>
      <w:pPr>
        <w:ind w:left="1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AE1ED0">
      <w:start w:val="1"/>
      <w:numFmt w:val="decimal"/>
      <w:lvlText w:val="%4"/>
      <w:lvlJc w:val="left"/>
      <w:pPr>
        <w:ind w:left="2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4C1784">
      <w:start w:val="1"/>
      <w:numFmt w:val="lowerLetter"/>
      <w:lvlText w:val="%5"/>
      <w:lvlJc w:val="left"/>
      <w:pPr>
        <w:ind w:left="2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ACAC7A">
      <w:start w:val="1"/>
      <w:numFmt w:val="lowerRoman"/>
      <w:lvlText w:val="%6"/>
      <w:lvlJc w:val="left"/>
      <w:pPr>
        <w:ind w:left="3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3E0152">
      <w:start w:val="1"/>
      <w:numFmt w:val="decimal"/>
      <w:lvlText w:val="%7"/>
      <w:lvlJc w:val="left"/>
      <w:pPr>
        <w:ind w:left="4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C3F04">
      <w:start w:val="1"/>
      <w:numFmt w:val="lowerLetter"/>
      <w:lvlText w:val="%8"/>
      <w:lvlJc w:val="left"/>
      <w:pPr>
        <w:ind w:left="5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66E740">
      <w:start w:val="1"/>
      <w:numFmt w:val="lowerRoman"/>
      <w:lvlText w:val="%9"/>
      <w:lvlJc w:val="left"/>
      <w:pPr>
        <w:ind w:left="5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0606AF6"/>
    <w:multiLevelType w:val="hybridMultilevel"/>
    <w:tmpl w:val="79E815DC"/>
    <w:lvl w:ilvl="0" w:tplc="04090019">
      <w:start w:val="1"/>
      <w:numFmt w:val="lowerLetter"/>
      <w:lvlText w:val="%1."/>
      <w:lvlJc w:val="left"/>
      <w:pPr>
        <w:ind w:left="980"/>
      </w:pPr>
      <w:rPr>
        <w:b w:val="0"/>
        <w:i w:val="0"/>
        <w:strike w:val="0"/>
        <w:dstrike w:val="0"/>
        <w:color w:val="000000"/>
        <w:sz w:val="24"/>
        <w:szCs w:val="24"/>
        <w:u w:val="none" w:color="000000"/>
        <w:bdr w:val="none" w:sz="0" w:space="0" w:color="auto"/>
        <w:shd w:val="clear" w:color="auto" w:fill="auto"/>
        <w:vertAlign w:val="baseline"/>
      </w:rPr>
    </w:lvl>
    <w:lvl w:ilvl="1" w:tplc="75C2FFBE">
      <w:start w:val="1"/>
      <w:numFmt w:val="lowerLetter"/>
      <w:lvlText w:val="%2"/>
      <w:lvlJc w:val="left"/>
      <w:pPr>
        <w:ind w:left="1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96DEE6">
      <w:start w:val="1"/>
      <w:numFmt w:val="lowerRoman"/>
      <w:lvlText w:val="%3"/>
      <w:lvlJc w:val="left"/>
      <w:pPr>
        <w:ind w:left="2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F8F134">
      <w:start w:val="1"/>
      <w:numFmt w:val="decimal"/>
      <w:lvlText w:val="%4"/>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9E6AEC">
      <w:start w:val="1"/>
      <w:numFmt w:val="lowerLetter"/>
      <w:lvlText w:val="%5"/>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0E410E">
      <w:start w:val="1"/>
      <w:numFmt w:val="lowerRoman"/>
      <w:lvlText w:val="%6"/>
      <w:lvlJc w:val="left"/>
      <w:pPr>
        <w:ind w:left="4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46D26E">
      <w:start w:val="1"/>
      <w:numFmt w:val="decimal"/>
      <w:lvlText w:val="%7"/>
      <w:lvlJc w:val="left"/>
      <w:pPr>
        <w:ind w:left="5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0226F2">
      <w:start w:val="1"/>
      <w:numFmt w:val="lowerLetter"/>
      <w:lvlText w:val="%8"/>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E4B21C">
      <w:start w:val="1"/>
      <w:numFmt w:val="lowerRoman"/>
      <w:lvlText w:val="%9"/>
      <w:lvlJc w:val="left"/>
      <w:pPr>
        <w:ind w:left="6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08D2520"/>
    <w:multiLevelType w:val="hybridMultilevel"/>
    <w:tmpl w:val="2BE685C2"/>
    <w:lvl w:ilvl="0" w:tplc="C75472E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9" w15:restartNumberingAfterBreak="0">
    <w:nsid w:val="714C31B1"/>
    <w:multiLevelType w:val="hybridMultilevel"/>
    <w:tmpl w:val="9912CF66"/>
    <w:lvl w:ilvl="0" w:tplc="E57090B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0" w15:restartNumberingAfterBreak="0">
    <w:nsid w:val="71B61453"/>
    <w:multiLevelType w:val="hybridMultilevel"/>
    <w:tmpl w:val="C736FC4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1" w15:restartNumberingAfterBreak="0">
    <w:nsid w:val="749F375E"/>
    <w:multiLevelType w:val="hybridMultilevel"/>
    <w:tmpl w:val="B44C585C"/>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2" w15:restartNumberingAfterBreak="0">
    <w:nsid w:val="75FD4F32"/>
    <w:multiLevelType w:val="hybridMultilevel"/>
    <w:tmpl w:val="58C01A82"/>
    <w:lvl w:ilvl="0" w:tplc="A47A830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3" w15:restartNumberingAfterBreak="0">
    <w:nsid w:val="79756065"/>
    <w:multiLevelType w:val="hybridMultilevel"/>
    <w:tmpl w:val="F4F62038"/>
    <w:lvl w:ilvl="0" w:tplc="71706A3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9860E6"/>
    <w:multiLevelType w:val="hybridMultilevel"/>
    <w:tmpl w:val="C71AE950"/>
    <w:lvl w:ilvl="0" w:tplc="F1A602AC">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5" w15:restartNumberingAfterBreak="0">
    <w:nsid w:val="7B635536"/>
    <w:multiLevelType w:val="hybridMultilevel"/>
    <w:tmpl w:val="19ECC8AC"/>
    <w:lvl w:ilvl="0" w:tplc="CA361E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7">
      <w:start w:val="1"/>
      <w:numFmt w:val="lowerLetter"/>
      <w:lvlText w:val="%2)"/>
      <w:lvlJc w:val="left"/>
      <w:pPr>
        <w:ind w:left="2252"/>
      </w:pPr>
      <w:rPr>
        <w:b w:val="0"/>
        <w:i w:val="0"/>
        <w:strike w:val="0"/>
        <w:dstrike w:val="0"/>
        <w:color w:val="000000"/>
        <w:sz w:val="24"/>
        <w:szCs w:val="24"/>
        <w:u w:val="none" w:color="000000"/>
        <w:bdr w:val="none" w:sz="0" w:space="0" w:color="auto"/>
        <w:shd w:val="clear" w:color="auto" w:fill="auto"/>
        <w:vertAlign w:val="baseline"/>
      </w:rPr>
    </w:lvl>
    <w:lvl w:ilvl="2" w:tplc="12E41EAE">
      <w:start w:val="1"/>
      <w:numFmt w:val="lowerRoman"/>
      <w:lvlText w:val="%3"/>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B03A64">
      <w:start w:val="1"/>
      <w:numFmt w:val="decimal"/>
      <w:lvlText w:val="%4"/>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E1242">
      <w:start w:val="1"/>
      <w:numFmt w:val="lowerLetter"/>
      <w:lvlText w:val="%5"/>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944BD8">
      <w:start w:val="1"/>
      <w:numFmt w:val="lowerRoman"/>
      <w:lvlText w:val="%6"/>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D86800">
      <w:start w:val="1"/>
      <w:numFmt w:val="decimal"/>
      <w:lvlText w:val="%7"/>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224CA">
      <w:start w:val="1"/>
      <w:numFmt w:val="lowerLetter"/>
      <w:lvlText w:val="%8"/>
      <w:lvlJc w:val="left"/>
      <w:pPr>
        <w:ind w:left="5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2CF38">
      <w:start w:val="1"/>
      <w:numFmt w:val="lowerRoman"/>
      <w:lvlText w:val="%9"/>
      <w:lvlJc w:val="left"/>
      <w:pPr>
        <w:ind w:left="6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C4A7316"/>
    <w:multiLevelType w:val="hybridMultilevel"/>
    <w:tmpl w:val="ECC60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647E30"/>
    <w:multiLevelType w:val="hybridMultilevel"/>
    <w:tmpl w:val="475053B0"/>
    <w:lvl w:ilvl="0" w:tplc="1892179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8" w15:restartNumberingAfterBreak="0">
    <w:nsid w:val="7F911EFF"/>
    <w:multiLevelType w:val="hybridMultilevel"/>
    <w:tmpl w:val="95C42D10"/>
    <w:lvl w:ilvl="0" w:tplc="27F8AA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FC97F2">
      <w:start w:val="1"/>
      <w:numFmt w:val="bullet"/>
      <w:lvlText w:val="o"/>
      <w:lvlJc w:val="left"/>
      <w:pPr>
        <w:ind w:left="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64B54">
      <w:start w:val="1"/>
      <w:numFmt w:val="bullet"/>
      <w:lvlText w:val="▪"/>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F4CC00">
      <w:start w:val="1"/>
      <w:numFmt w:val="bullet"/>
      <w:lvlText w:val="•"/>
      <w:lvlJc w:val="left"/>
      <w:pPr>
        <w:ind w:left="1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090011">
      <w:start w:val="1"/>
      <w:numFmt w:val="decimal"/>
      <w:lvlText w:val="%5)"/>
      <w:lvlJc w:val="left"/>
      <w:pPr>
        <w:ind w:left="1877"/>
      </w:pPr>
      <w:rPr>
        <w:b w:val="0"/>
        <w:i w:val="0"/>
        <w:strike w:val="0"/>
        <w:dstrike w:val="0"/>
        <w:color w:val="000000"/>
        <w:sz w:val="22"/>
        <w:szCs w:val="22"/>
        <w:u w:val="none" w:color="000000"/>
        <w:bdr w:val="none" w:sz="0" w:space="0" w:color="auto"/>
        <w:shd w:val="clear" w:color="auto" w:fill="auto"/>
        <w:vertAlign w:val="baseline"/>
      </w:rPr>
    </w:lvl>
    <w:lvl w:ilvl="5" w:tplc="DD5C9DAA">
      <w:start w:val="1"/>
      <w:numFmt w:val="bullet"/>
      <w:lvlText w:val="▪"/>
      <w:lvlJc w:val="left"/>
      <w:pPr>
        <w:ind w:left="1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C4C7D6">
      <w:start w:val="1"/>
      <w:numFmt w:val="bullet"/>
      <w:lvlText w:val="•"/>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F4DDBC">
      <w:start w:val="1"/>
      <w:numFmt w:val="bullet"/>
      <w:lvlText w:val="o"/>
      <w:lvlJc w:val="left"/>
      <w:pPr>
        <w:ind w:left="3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3E0D56">
      <w:start w:val="1"/>
      <w:numFmt w:val="bullet"/>
      <w:lvlText w:val="▪"/>
      <w:lvlJc w:val="left"/>
      <w:pPr>
        <w:ind w:left="4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FCEB8F5"/>
    <w:multiLevelType w:val="singleLevel"/>
    <w:tmpl w:val="7FCEB8F5"/>
    <w:lvl w:ilvl="0">
      <w:start w:val="1"/>
      <w:numFmt w:val="lowerLetter"/>
      <w:lvlText w:val="%1)"/>
      <w:lvlJc w:val="left"/>
      <w:pPr>
        <w:tabs>
          <w:tab w:val="left" w:pos="425"/>
        </w:tabs>
        <w:ind w:left="425" w:hanging="425"/>
      </w:pPr>
      <w:rPr>
        <w:rFonts w:hint="default"/>
      </w:rPr>
    </w:lvl>
  </w:abstractNum>
  <w:num w:numId="1" w16cid:durableId="787356048">
    <w:abstractNumId w:val="4"/>
  </w:num>
  <w:num w:numId="2" w16cid:durableId="331371598">
    <w:abstractNumId w:val="34"/>
  </w:num>
  <w:num w:numId="3" w16cid:durableId="2066954596">
    <w:abstractNumId w:val="46"/>
  </w:num>
  <w:num w:numId="4" w16cid:durableId="1508130679">
    <w:abstractNumId w:val="6"/>
  </w:num>
  <w:num w:numId="5" w16cid:durableId="1159156697">
    <w:abstractNumId w:val="54"/>
  </w:num>
  <w:num w:numId="6" w16cid:durableId="268128644">
    <w:abstractNumId w:val="42"/>
  </w:num>
  <w:num w:numId="7" w16cid:durableId="1742020292">
    <w:abstractNumId w:val="22"/>
  </w:num>
  <w:num w:numId="8" w16cid:durableId="273174245">
    <w:abstractNumId w:val="55"/>
  </w:num>
  <w:num w:numId="9" w16cid:durableId="1907300662">
    <w:abstractNumId w:val="58"/>
  </w:num>
  <w:num w:numId="10" w16cid:durableId="1884946965">
    <w:abstractNumId w:val="12"/>
  </w:num>
  <w:num w:numId="11" w16cid:durableId="622270642">
    <w:abstractNumId w:val="5"/>
  </w:num>
  <w:num w:numId="12" w16cid:durableId="1762068667">
    <w:abstractNumId w:val="13"/>
  </w:num>
  <w:num w:numId="13" w16cid:durableId="1661344752">
    <w:abstractNumId w:val="69"/>
  </w:num>
  <w:num w:numId="14" w16cid:durableId="913903281">
    <w:abstractNumId w:val="31"/>
  </w:num>
  <w:num w:numId="15" w16cid:durableId="1274752661">
    <w:abstractNumId w:val="0"/>
  </w:num>
  <w:num w:numId="16" w16cid:durableId="241531313">
    <w:abstractNumId w:val="38"/>
  </w:num>
  <w:num w:numId="17" w16cid:durableId="790903051">
    <w:abstractNumId w:val="63"/>
  </w:num>
  <w:num w:numId="18" w16cid:durableId="951782219">
    <w:abstractNumId w:val="24"/>
  </w:num>
  <w:num w:numId="19" w16cid:durableId="1748190050">
    <w:abstractNumId w:val="10"/>
  </w:num>
  <w:num w:numId="20" w16cid:durableId="1045301538">
    <w:abstractNumId w:val="47"/>
  </w:num>
  <w:num w:numId="21" w16cid:durableId="1125999843">
    <w:abstractNumId w:val="1"/>
  </w:num>
  <w:num w:numId="22" w16cid:durableId="799223793">
    <w:abstractNumId w:val="44"/>
  </w:num>
  <w:num w:numId="23" w16cid:durableId="659313251">
    <w:abstractNumId w:val="50"/>
  </w:num>
  <w:num w:numId="24" w16cid:durableId="455874469">
    <w:abstractNumId w:val="30"/>
  </w:num>
  <w:num w:numId="25" w16cid:durableId="1918320827">
    <w:abstractNumId w:val="53"/>
  </w:num>
  <w:num w:numId="26" w16cid:durableId="913011014">
    <w:abstractNumId w:val="7"/>
  </w:num>
  <w:num w:numId="27" w16cid:durableId="1403797892">
    <w:abstractNumId w:val="39"/>
  </w:num>
  <w:num w:numId="28" w16cid:durableId="577518128">
    <w:abstractNumId w:val="51"/>
  </w:num>
  <w:num w:numId="29" w16cid:durableId="1808934001">
    <w:abstractNumId w:val="11"/>
  </w:num>
  <w:num w:numId="30" w16cid:durableId="1754935727">
    <w:abstractNumId w:val="45"/>
  </w:num>
  <w:num w:numId="31" w16cid:durableId="298346113">
    <w:abstractNumId w:val="25"/>
  </w:num>
  <w:num w:numId="32" w16cid:durableId="1586455207">
    <w:abstractNumId w:val="32"/>
  </w:num>
  <w:num w:numId="33" w16cid:durableId="244802937">
    <w:abstractNumId w:val="56"/>
  </w:num>
  <w:num w:numId="34" w16cid:durableId="1206868180">
    <w:abstractNumId w:val="9"/>
  </w:num>
  <w:num w:numId="35" w16cid:durableId="70396973">
    <w:abstractNumId w:val="68"/>
  </w:num>
  <w:num w:numId="36" w16cid:durableId="1398358447">
    <w:abstractNumId w:val="15"/>
  </w:num>
  <w:num w:numId="37" w16cid:durableId="1309549073">
    <w:abstractNumId w:val="62"/>
  </w:num>
  <w:num w:numId="38" w16cid:durableId="1368532703">
    <w:abstractNumId w:val="2"/>
  </w:num>
  <w:num w:numId="39" w16cid:durableId="390153485">
    <w:abstractNumId w:val="23"/>
  </w:num>
  <w:num w:numId="40" w16cid:durableId="1168130444">
    <w:abstractNumId w:val="35"/>
  </w:num>
  <w:num w:numId="41" w16cid:durableId="1410617916">
    <w:abstractNumId w:val="33"/>
  </w:num>
  <w:num w:numId="42" w16cid:durableId="2072729570">
    <w:abstractNumId w:val="27"/>
  </w:num>
  <w:num w:numId="43" w16cid:durableId="2117749675">
    <w:abstractNumId w:val="14"/>
  </w:num>
  <w:num w:numId="44" w16cid:durableId="1869177075">
    <w:abstractNumId w:val="48"/>
  </w:num>
  <w:num w:numId="45" w16cid:durableId="619796523">
    <w:abstractNumId w:val="66"/>
  </w:num>
  <w:num w:numId="46" w16cid:durableId="815990737">
    <w:abstractNumId w:val="40"/>
  </w:num>
  <w:num w:numId="47" w16cid:durableId="1302734702">
    <w:abstractNumId w:val="26"/>
  </w:num>
  <w:num w:numId="48" w16cid:durableId="1163742201">
    <w:abstractNumId w:val="49"/>
  </w:num>
  <w:num w:numId="49" w16cid:durableId="156964883">
    <w:abstractNumId w:val="43"/>
  </w:num>
  <w:num w:numId="50" w16cid:durableId="459033204">
    <w:abstractNumId w:val="21"/>
  </w:num>
  <w:num w:numId="51" w16cid:durableId="464545693">
    <w:abstractNumId w:val="8"/>
  </w:num>
  <w:num w:numId="52" w16cid:durableId="1991514150">
    <w:abstractNumId w:val="65"/>
  </w:num>
  <w:num w:numId="53" w16cid:durableId="1552422083">
    <w:abstractNumId w:val="67"/>
  </w:num>
  <w:num w:numId="54" w16cid:durableId="91054671">
    <w:abstractNumId w:val="20"/>
  </w:num>
  <w:num w:numId="55" w16cid:durableId="180051181">
    <w:abstractNumId w:val="3"/>
  </w:num>
  <w:num w:numId="56" w16cid:durableId="385422229">
    <w:abstractNumId w:val="64"/>
  </w:num>
  <w:num w:numId="57" w16cid:durableId="2019233257">
    <w:abstractNumId w:val="18"/>
  </w:num>
  <w:num w:numId="58" w16cid:durableId="1548639612">
    <w:abstractNumId w:val="61"/>
  </w:num>
  <w:num w:numId="59" w16cid:durableId="1907838903">
    <w:abstractNumId w:val="59"/>
  </w:num>
  <w:num w:numId="60" w16cid:durableId="2032146038">
    <w:abstractNumId w:val="37"/>
  </w:num>
  <w:num w:numId="61" w16cid:durableId="341248497">
    <w:abstractNumId w:val="36"/>
  </w:num>
  <w:num w:numId="62" w16cid:durableId="386152228">
    <w:abstractNumId w:val="16"/>
  </w:num>
  <w:num w:numId="63" w16cid:durableId="1974362586">
    <w:abstractNumId w:val="29"/>
  </w:num>
  <w:num w:numId="64" w16cid:durableId="604969835">
    <w:abstractNumId w:val="60"/>
  </w:num>
  <w:num w:numId="65" w16cid:durableId="399060669">
    <w:abstractNumId w:val="28"/>
  </w:num>
  <w:num w:numId="66" w16cid:durableId="1118065640">
    <w:abstractNumId w:val="17"/>
  </w:num>
  <w:num w:numId="67" w16cid:durableId="1336148286">
    <w:abstractNumId w:val="19"/>
  </w:num>
  <w:num w:numId="68" w16cid:durableId="1616013057">
    <w:abstractNumId w:val="57"/>
  </w:num>
  <w:num w:numId="69" w16cid:durableId="167182857">
    <w:abstractNumId w:val="41"/>
  </w:num>
  <w:num w:numId="70" w16cid:durableId="54456082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88"/>
    <w:rsid w:val="00025487"/>
    <w:rsid w:val="000279DB"/>
    <w:rsid w:val="00044296"/>
    <w:rsid w:val="00046E98"/>
    <w:rsid w:val="00056B77"/>
    <w:rsid w:val="0006252F"/>
    <w:rsid w:val="000C0F4E"/>
    <w:rsid w:val="001004B7"/>
    <w:rsid w:val="00100B15"/>
    <w:rsid w:val="00116A9F"/>
    <w:rsid w:val="00132911"/>
    <w:rsid w:val="0018610D"/>
    <w:rsid w:val="0018630D"/>
    <w:rsid w:val="0019429F"/>
    <w:rsid w:val="00197F90"/>
    <w:rsid w:val="001B617D"/>
    <w:rsid w:val="001D462E"/>
    <w:rsid w:val="001F3DEC"/>
    <w:rsid w:val="00207F14"/>
    <w:rsid w:val="00287442"/>
    <w:rsid w:val="002B1A89"/>
    <w:rsid w:val="002C352B"/>
    <w:rsid w:val="002D3B6E"/>
    <w:rsid w:val="002F0188"/>
    <w:rsid w:val="002F33D9"/>
    <w:rsid w:val="002F4EF2"/>
    <w:rsid w:val="0032470C"/>
    <w:rsid w:val="00334AEB"/>
    <w:rsid w:val="0033698F"/>
    <w:rsid w:val="003B1172"/>
    <w:rsid w:val="003B5C0C"/>
    <w:rsid w:val="003B70A5"/>
    <w:rsid w:val="003C71C8"/>
    <w:rsid w:val="003D1274"/>
    <w:rsid w:val="003D60E2"/>
    <w:rsid w:val="003F6092"/>
    <w:rsid w:val="0044420A"/>
    <w:rsid w:val="004A2B73"/>
    <w:rsid w:val="004B35AA"/>
    <w:rsid w:val="004B4ADC"/>
    <w:rsid w:val="004F1903"/>
    <w:rsid w:val="004F2CBE"/>
    <w:rsid w:val="00515BE1"/>
    <w:rsid w:val="00515C2D"/>
    <w:rsid w:val="00545E99"/>
    <w:rsid w:val="005519FF"/>
    <w:rsid w:val="00575596"/>
    <w:rsid w:val="005C4EFE"/>
    <w:rsid w:val="005E0F6F"/>
    <w:rsid w:val="005F1012"/>
    <w:rsid w:val="005F6273"/>
    <w:rsid w:val="0065005B"/>
    <w:rsid w:val="00652C4A"/>
    <w:rsid w:val="006B5492"/>
    <w:rsid w:val="006C635A"/>
    <w:rsid w:val="0070154B"/>
    <w:rsid w:val="0071489E"/>
    <w:rsid w:val="007625F7"/>
    <w:rsid w:val="007709F7"/>
    <w:rsid w:val="00777088"/>
    <w:rsid w:val="007A06D6"/>
    <w:rsid w:val="007A32E7"/>
    <w:rsid w:val="007C752C"/>
    <w:rsid w:val="007E2FAF"/>
    <w:rsid w:val="00800880"/>
    <w:rsid w:val="00812CE9"/>
    <w:rsid w:val="00821AA0"/>
    <w:rsid w:val="00843481"/>
    <w:rsid w:val="00886FB8"/>
    <w:rsid w:val="0089046D"/>
    <w:rsid w:val="008D234C"/>
    <w:rsid w:val="00900A07"/>
    <w:rsid w:val="009109F3"/>
    <w:rsid w:val="0092341A"/>
    <w:rsid w:val="00940434"/>
    <w:rsid w:val="00950D39"/>
    <w:rsid w:val="0095204D"/>
    <w:rsid w:val="00953B67"/>
    <w:rsid w:val="009623FA"/>
    <w:rsid w:val="00976E79"/>
    <w:rsid w:val="00981427"/>
    <w:rsid w:val="009B279F"/>
    <w:rsid w:val="009C272B"/>
    <w:rsid w:val="00A2602B"/>
    <w:rsid w:val="00A36EC7"/>
    <w:rsid w:val="00A43561"/>
    <w:rsid w:val="00A457DC"/>
    <w:rsid w:val="00A81A08"/>
    <w:rsid w:val="00A97113"/>
    <w:rsid w:val="00AB493E"/>
    <w:rsid w:val="00AC0A4B"/>
    <w:rsid w:val="00AC2DC6"/>
    <w:rsid w:val="00AF1367"/>
    <w:rsid w:val="00B154C4"/>
    <w:rsid w:val="00B33FFD"/>
    <w:rsid w:val="00B47F3A"/>
    <w:rsid w:val="00B53C72"/>
    <w:rsid w:val="00B94528"/>
    <w:rsid w:val="00B96418"/>
    <w:rsid w:val="00BA69CA"/>
    <w:rsid w:val="00BD5EA4"/>
    <w:rsid w:val="00BD618B"/>
    <w:rsid w:val="00BE4FEF"/>
    <w:rsid w:val="00C0330C"/>
    <w:rsid w:val="00C11EB8"/>
    <w:rsid w:val="00C415C0"/>
    <w:rsid w:val="00C418B5"/>
    <w:rsid w:val="00C41F35"/>
    <w:rsid w:val="00C452EE"/>
    <w:rsid w:val="00C455A0"/>
    <w:rsid w:val="00C5179B"/>
    <w:rsid w:val="00C73CD1"/>
    <w:rsid w:val="00C81EBF"/>
    <w:rsid w:val="00C90F42"/>
    <w:rsid w:val="00C978CB"/>
    <w:rsid w:val="00D000A0"/>
    <w:rsid w:val="00D2299F"/>
    <w:rsid w:val="00D310AF"/>
    <w:rsid w:val="00D518CA"/>
    <w:rsid w:val="00D86AFA"/>
    <w:rsid w:val="00D935FC"/>
    <w:rsid w:val="00DA1D36"/>
    <w:rsid w:val="00DA3C4F"/>
    <w:rsid w:val="00DC101D"/>
    <w:rsid w:val="00DC394B"/>
    <w:rsid w:val="00DF55A7"/>
    <w:rsid w:val="00E22A85"/>
    <w:rsid w:val="00E46E3C"/>
    <w:rsid w:val="00E62424"/>
    <w:rsid w:val="00E87B69"/>
    <w:rsid w:val="00EC3320"/>
    <w:rsid w:val="00EE7767"/>
    <w:rsid w:val="00F406FF"/>
    <w:rsid w:val="00F431BD"/>
    <w:rsid w:val="00F60AFE"/>
    <w:rsid w:val="00F66773"/>
    <w:rsid w:val="00F82EF7"/>
    <w:rsid w:val="00F839C8"/>
    <w:rsid w:val="00F9460C"/>
    <w:rsid w:val="00FD4BD4"/>
    <w:rsid w:val="00FE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BD5AC"/>
  <w15:docId w15:val="{A3D54D1B-3C8D-EF48-A8E0-4BD43F5E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76"/>
      <w:outlineLvl w:val="0"/>
    </w:pPr>
    <w:rPr>
      <w:b/>
      <w:bCs/>
      <w:sz w:val="24"/>
      <w:szCs w:val="24"/>
    </w:rPr>
  </w:style>
  <w:style w:type="paragraph" w:styleId="Heading2">
    <w:name w:val="heading 2"/>
    <w:basedOn w:val="Normal"/>
    <w:next w:val="Normal"/>
    <w:link w:val="Heading2Char"/>
    <w:uiPriority w:val="9"/>
    <w:unhideWhenUsed/>
    <w:qFormat/>
    <w:rsid w:val="00BE4FEF"/>
    <w:pPr>
      <w:keepNext/>
      <w:keepLines/>
      <w:widowControl/>
      <w:autoSpaceDE/>
      <w:autoSpaceDN/>
      <w:spacing w:before="40" w:line="259" w:lineRule="auto"/>
      <w:outlineLvl w:val="1"/>
    </w:pPr>
    <w:rPr>
      <w:rFonts w:eastAsiaTheme="majorEastAsia" w:cstheme="majorBidi"/>
      <w:b/>
      <w:color w:val="000000" w:themeColor="text1"/>
      <w:kern w:val="2"/>
      <w:sz w:val="24"/>
      <w:szCs w:val="26"/>
      <w:lang w:val="en-US"/>
      <w14:ligatures w14:val="standardContextual"/>
    </w:rPr>
  </w:style>
  <w:style w:type="paragraph" w:styleId="Heading3">
    <w:name w:val="heading 3"/>
    <w:basedOn w:val="Normal"/>
    <w:next w:val="Normal"/>
    <w:link w:val="Heading3Char"/>
    <w:uiPriority w:val="9"/>
    <w:unhideWhenUsed/>
    <w:qFormat/>
    <w:rsid w:val="00BE4FEF"/>
    <w:pPr>
      <w:keepNext/>
      <w:keepLines/>
      <w:widowControl/>
      <w:autoSpaceDE/>
      <w:autoSpaceDN/>
      <w:spacing w:before="40" w:line="259" w:lineRule="auto"/>
      <w:outlineLvl w:val="2"/>
    </w:pPr>
    <w:rPr>
      <w:rFonts w:eastAsiaTheme="majorEastAsia" w:cstheme="majorBidi"/>
      <w:color w:val="000000" w:themeColor="text1"/>
      <w:kern w:val="2"/>
      <w:sz w:val="24"/>
      <w:szCs w:val="24"/>
      <w:lang w:val="en-US"/>
      <w14:ligatures w14:val="standardContextual"/>
    </w:rPr>
  </w:style>
  <w:style w:type="paragraph" w:styleId="Heading4">
    <w:name w:val="heading 4"/>
    <w:basedOn w:val="Normal"/>
    <w:next w:val="Normal"/>
    <w:link w:val="Heading4Char"/>
    <w:uiPriority w:val="9"/>
    <w:semiHidden/>
    <w:unhideWhenUsed/>
    <w:qFormat/>
    <w:rsid w:val="00BE4FEF"/>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191"/>
      <w:ind w:left="602" w:right="108"/>
    </w:pPr>
    <w:rPr>
      <w:b/>
      <w:bCs/>
      <w:sz w:val="32"/>
      <w:szCs w:val="32"/>
    </w:rPr>
  </w:style>
  <w:style w:type="paragraph" w:styleId="ListParagraph">
    <w:name w:val="List Paragraph"/>
    <w:aliases w:val="Body of text,List Paragraph1,Colorful List - Accent 11,kepala 1,Heading 10,Body of text+1,Body of text+2,Body of text+3,List Paragraph11,KEPALA 3,Medium Grid 1 - Accent 21,Body of textCxSp,Body of text1,Body of text2,Body of text3,Gambar"/>
    <w:basedOn w:val="Normal"/>
    <w:link w:val="ListParagraphChar"/>
    <w:uiPriority w:val="34"/>
    <w:qFormat/>
    <w:pPr>
      <w:ind w:left="46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044296"/>
    <w:rPr>
      <w:sz w:val="20"/>
      <w:szCs w:val="20"/>
      <w:lang w:val="en-ID"/>
    </w:rPr>
  </w:style>
  <w:style w:type="character" w:styleId="FootnoteReference">
    <w:name w:val="footnote reference"/>
    <w:basedOn w:val="DefaultParagraphFont"/>
    <w:uiPriority w:val="99"/>
    <w:semiHidden/>
    <w:unhideWhenUsed/>
    <w:rsid w:val="00044296"/>
    <w:rPr>
      <w:vertAlign w:val="superscript"/>
    </w:rPr>
  </w:style>
  <w:style w:type="character" w:customStyle="1" w:styleId="Heading1Char">
    <w:name w:val="Heading 1 Char"/>
    <w:basedOn w:val="DefaultParagraphFont"/>
    <w:link w:val="Heading1"/>
    <w:uiPriority w:val="9"/>
    <w:rsid w:val="0018610D"/>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qFormat/>
    <w:rsid w:val="007A32E7"/>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5C0C"/>
    <w:pPr>
      <w:widowControl/>
      <w:autoSpaceDE/>
      <w:autoSpaceDN/>
      <w:spacing w:after="200" w:line="276" w:lineRule="auto"/>
    </w:pPr>
    <w:rPr>
      <w:rFonts w:asciiTheme="minorHAnsi" w:eastAsiaTheme="minorHAnsi" w:hAnsiTheme="minorHAnsi" w:cstheme="minorBidi"/>
      <w:lang w:val="en-US"/>
    </w:rPr>
  </w:style>
  <w:style w:type="character" w:customStyle="1" w:styleId="ListParagraphChar">
    <w:name w:val="List Paragraph Char"/>
    <w:aliases w:val="Body of text Char,List Paragraph1 Char,Colorful List - Accent 11 Char,kepala 1 Char,Heading 10 Char,Body of text+1 Char,Body of text+2 Char,Body of text+3 Char,List Paragraph11 Char,KEPALA 3 Char,Medium Grid 1 - Accent 21 Char"/>
    <w:link w:val="ListParagraph"/>
    <w:uiPriority w:val="34"/>
    <w:qFormat/>
    <w:rsid w:val="002F0188"/>
    <w:rPr>
      <w:rFonts w:ascii="Times New Roman" w:eastAsia="Times New Roman" w:hAnsi="Times New Roman" w:cs="Times New Roman"/>
      <w:lang w:val="id"/>
    </w:rPr>
  </w:style>
  <w:style w:type="paragraph" w:customStyle="1" w:styleId="FigureName">
    <w:name w:val="Figure Name"/>
    <w:basedOn w:val="Normal"/>
    <w:link w:val="FigureNameChar"/>
    <w:qFormat/>
    <w:rsid w:val="00C455A0"/>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C455A0"/>
    <w:rPr>
      <w:rFonts w:ascii="Times New Roman" w:eastAsia="Calibri" w:hAnsi="Times New Roman" w:cs="Times New Roman"/>
      <w:sz w:val="20"/>
      <w:szCs w:val="20"/>
    </w:rPr>
  </w:style>
  <w:style w:type="paragraph" w:styleId="BodyTextIndent">
    <w:name w:val="Body Text Indent"/>
    <w:basedOn w:val="Normal"/>
    <w:link w:val="BodyTextIndentChar"/>
    <w:uiPriority w:val="99"/>
    <w:unhideWhenUsed/>
    <w:rsid w:val="00056B77"/>
    <w:pPr>
      <w:widowControl/>
      <w:autoSpaceDE/>
      <w:autoSpaceDN/>
      <w:spacing w:after="120" w:line="276" w:lineRule="auto"/>
      <w:ind w:left="283"/>
    </w:pPr>
    <w:rPr>
      <w:rFonts w:ascii="Calibri" w:eastAsia="Calibri" w:hAnsi="Calibri"/>
      <w:lang w:val="id-ID"/>
    </w:rPr>
  </w:style>
  <w:style w:type="character" w:customStyle="1" w:styleId="BodyTextIndentChar">
    <w:name w:val="Body Text Indent Char"/>
    <w:basedOn w:val="DefaultParagraphFont"/>
    <w:link w:val="BodyTextIndent"/>
    <w:uiPriority w:val="99"/>
    <w:rsid w:val="00056B77"/>
    <w:rPr>
      <w:rFonts w:ascii="Calibri" w:eastAsia="Calibri" w:hAnsi="Calibri" w:cs="Times New Roman"/>
      <w:lang w:val="id-ID"/>
    </w:rPr>
  </w:style>
  <w:style w:type="character" w:customStyle="1" w:styleId="style10">
    <w:name w:val="style1"/>
    <w:basedOn w:val="DefaultParagraphFont"/>
    <w:rsid w:val="00056B77"/>
  </w:style>
  <w:style w:type="character" w:customStyle="1" w:styleId="TitleChar">
    <w:name w:val="Title Char"/>
    <w:basedOn w:val="DefaultParagraphFont"/>
    <w:link w:val="Title"/>
    <w:uiPriority w:val="10"/>
    <w:rsid w:val="00FD4BD4"/>
    <w:rPr>
      <w:rFonts w:ascii="Times New Roman" w:eastAsia="Times New Roman" w:hAnsi="Times New Roman" w:cs="Times New Roman"/>
      <w:b/>
      <w:bCs/>
      <w:sz w:val="32"/>
      <w:szCs w:val="32"/>
      <w:lang w:val="id"/>
    </w:rPr>
  </w:style>
  <w:style w:type="character" w:styleId="Emphasis">
    <w:name w:val="Emphasis"/>
    <w:basedOn w:val="DefaultParagraphFont"/>
    <w:qFormat/>
    <w:rsid w:val="007625F7"/>
    <w:rPr>
      <w:i/>
      <w:iCs/>
    </w:rPr>
  </w:style>
  <w:style w:type="table" w:styleId="PlainTable2">
    <w:name w:val="Plain Table 2"/>
    <w:basedOn w:val="TableNormal"/>
    <w:uiPriority w:val="42"/>
    <w:rsid w:val="00E87B69"/>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BE4FEF"/>
    <w:rPr>
      <w:rFonts w:ascii="Times New Roman" w:eastAsiaTheme="majorEastAsia" w:hAnsi="Times New Roman" w:cstheme="majorBidi"/>
      <w:b/>
      <w:color w:val="000000" w:themeColor="text1"/>
      <w:kern w:val="2"/>
      <w:sz w:val="24"/>
      <w:szCs w:val="26"/>
      <w14:ligatures w14:val="standardContextual"/>
    </w:rPr>
  </w:style>
  <w:style w:type="character" w:customStyle="1" w:styleId="Heading3Char">
    <w:name w:val="Heading 3 Char"/>
    <w:basedOn w:val="DefaultParagraphFont"/>
    <w:link w:val="Heading3"/>
    <w:uiPriority w:val="9"/>
    <w:rsid w:val="00BE4FEF"/>
    <w:rPr>
      <w:rFonts w:ascii="Times New Roman" w:eastAsiaTheme="majorEastAsia" w:hAnsi="Times New Roman" w:cstheme="majorBidi"/>
      <w:color w:val="000000" w:themeColor="text1"/>
      <w:kern w:val="2"/>
      <w:sz w:val="24"/>
      <w:szCs w:val="24"/>
      <w14:ligatures w14:val="standardContextual"/>
    </w:rPr>
  </w:style>
  <w:style w:type="character" w:customStyle="1" w:styleId="Heading4Char">
    <w:name w:val="Heading 4 Char"/>
    <w:basedOn w:val="DefaultParagraphFont"/>
    <w:link w:val="Heading4"/>
    <w:uiPriority w:val="9"/>
    <w:semiHidden/>
    <w:rsid w:val="00BE4FEF"/>
    <w:rPr>
      <w:rFonts w:asciiTheme="majorHAnsi" w:eastAsiaTheme="majorEastAsia" w:hAnsiTheme="majorHAnsi" w:cstheme="majorBidi"/>
      <w:i/>
      <w:iCs/>
      <w:color w:val="365F91" w:themeColor="accent1" w:themeShade="BF"/>
      <w:kern w:val="2"/>
      <w14:ligatures w14:val="standardContextual"/>
    </w:rPr>
  </w:style>
  <w:style w:type="table" w:customStyle="1" w:styleId="TableGrid0">
    <w:name w:val="TableGrid"/>
    <w:rsid w:val="00BE4FEF"/>
    <w:pPr>
      <w:widowControl/>
      <w:autoSpaceDE/>
      <w:autoSpaceDN/>
    </w:pPr>
    <w:rPr>
      <w:rFonts w:eastAsiaTheme="minorEastAsia"/>
      <w14:ligatures w14:val="standardContextual"/>
    </w:rPr>
    <w:tblPr>
      <w:tblCellMar>
        <w:top w:w="0" w:type="dxa"/>
        <w:left w:w="0" w:type="dxa"/>
        <w:bottom w:w="0" w:type="dxa"/>
        <w:right w:w="0" w:type="dxa"/>
      </w:tblCellMar>
    </w:tblPr>
  </w:style>
  <w:style w:type="table" w:customStyle="1" w:styleId="TabelBiasa21">
    <w:name w:val="Tabel Biasa 21"/>
    <w:basedOn w:val="TableNormal"/>
    <w:uiPriority w:val="42"/>
    <w:rsid w:val="00BE4FEF"/>
    <w:pPr>
      <w:widowControl/>
      <w:autoSpaceDE/>
      <w:autoSpaceDN/>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Kisi1Terang1">
    <w:name w:val="Tabel Kisi 1 Terang1"/>
    <w:basedOn w:val="TableNormal"/>
    <w:uiPriority w:val="46"/>
    <w:rsid w:val="00BE4FEF"/>
    <w:pPr>
      <w:widowControl/>
      <w:autoSpaceDE/>
      <w:autoSpaceDN/>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Biasa11">
    <w:name w:val="Tabel Biasa 11"/>
    <w:basedOn w:val="TableNormal"/>
    <w:uiPriority w:val="41"/>
    <w:rsid w:val="00BE4FEF"/>
    <w:pPr>
      <w:widowControl/>
      <w:autoSpaceDE/>
      <w:autoSpaceDN/>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BE4FE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14:ligatures w14:val="standardContextual"/>
    </w:rPr>
  </w:style>
  <w:style w:type="paragraph" w:styleId="TOC1">
    <w:name w:val="toc 1"/>
    <w:basedOn w:val="Normal"/>
    <w:next w:val="Normal"/>
    <w:autoRedefine/>
    <w:uiPriority w:val="39"/>
    <w:unhideWhenUsed/>
    <w:rsid w:val="00BE4FEF"/>
    <w:pPr>
      <w:widowControl/>
      <w:autoSpaceDE/>
      <w:autoSpaceDN/>
      <w:spacing w:after="100" w:line="259" w:lineRule="auto"/>
    </w:pPr>
    <w:rPr>
      <w:rFonts w:asciiTheme="minorHAnsi" w:eastAsiaTheme="minorHAnsi" w:hAnsiTheme="minorHAnsi" w:cstheme="minorBidi"/>
      <w:kern w:val="2"/>
      <w:lang w:val="en-US"/>
      <w14:ligatures w14:val="standardContextual"/>
    </w:rPr>
  </w:style>
  <w:style w:type="paragraph" w:styleId="TOC2">
    <w:name w:val="toc 2"/>
    <w:basedOn w:val="Normal"/>
    <w:next w:val="Normal"/>
    <w:autoRedefine/>
    <w:uiPriority w:val="39"/>
    <w:unhideWhenUsed/>
    <w:rsid w:val="00BE4FEF"/>
    <w:pPr>
      <w:widowControl/>
      <w:autoSpaceDE/>
      <w:autoSpaceDN/>
      <w:spacing w:after="100" w:line="259" w:lineRule="auto"/>
      <w:ind w:left="220"/>
    </w:pPr>
    <w:rPr>
      <w:rFonts w:asciiTheme="minorHAnsi" w:eastAsiaTheme="minorHAnsi" w:hAnsiTheme="minorHAnsi" w:cstheme="minorBidi"/>
      <w:kern w:val="2"/>
      <w:lang w:val="en-US"/>
      <w14:ligatures w14:val="standardContextual"/>
    </w:rPr>
  </w:style>
  <w:style w:type="paragraph" w:styleId="TOC3">
    <w:name w:val="toc 3"/>
    <w:basedOn w:val="Normal"/>
    <w:next w:val="Normal"/>
    <w:autoRedefine/>
    <w:uiPriority w:val="39"/>
    <w:unhideWhenUsed/>
    <w:rsid w:val="00BE4FEF"/>
    <w:pPr>
      <w:widowControl/>
      <w:tabs>
        <w:tab w:val="right" w:leader="dot" w:pos="7928"/>
      </w:tabs>
      <w:autoSpaceDE/>
      <w:autoSpaceDN/>
      <w:spacing w:after="100" w:line="360" w:lineRule="auto"/>
      <w:ind w:left="709"/>
      <w:jc w:val="both"/>
    </w:pPr>
    <w:rPr>
      <w:rFonts w:asciiTheme="minorHAnsi" w:eastAsiaTheme="minorHAnsi" w:hAnsiTheme="minorHAnsi" w:cstheme="minorBidi"/>
      <w:kern w:val="2"/>
      <w:lang w:val="en-US"/>
      <w14:ligatures w14:val="standardContextual"/>
    </w:rPr>
  </w:style>
  <w:style w:type="character" w:customStyle="1" w:styleId="SebutanYangBelumTerselesaikan1">
    <w:name w:val="Sebutan Yang Belum Terselesaikan1"/>
    <w:basedOn w:val="DefaultParagraphFont"/>
    <w:uiPriority w:val="99"/>
    <w:semiHidden/>
    <w:unhideWhenUsed/>
    <w:rsid w:val="00BE4FEF"/>
    <w:rPr>
      <w:color w:val="605E5C"/>
      <w:shd w:val="clear" w:color="auto" w:fill="E1DFDD"/>
    </w:rPr>
  </w:style>
  <w:style w:type="character" w:styleId="UnresolvedMention">
    <w:name w:val="Unresolved Mention"/>
    <w:basedOn w:val="DefaultParagraphFont"/>
    <w:uiPriority w:val="99"/>
    <w:semiHidden/>
    <w:unhideWhenUsed/>
    <w:rsid w:val="00BE4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vpaembona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Kha15</b:Tag>
    <b:SourceType>JournalArticle</b:SourceType>
    <b:Guid>{98A15304-F614-4D5B-A369-FD6B9D122325}</b:Guid>
    <b:Title>Hubungan kepercayaan diri dengan hasil belajar siswa kelas VIII MTsN Mulawarman Banjarmasin pada mata pelajaran IPA</b:Title>
    <b:JournalName>Jurnal Pendidikan fISIKA</b:JournalName>
    <b:Year>2015</b:Year>
    <b:Pages>3(3)</b:Pages>
    <b:Author>
      <b:Author>
        <b:NameList>
          <b:Person>
            <b:Last>Khairiah</b:Last>
          </b:Person>
          <b:Person>
            <b:Last>Wati</b:Last>
            <b:First>Mustika</b:First>
          </b:Person>
          <b:Person>
            <b:Last>Hartini</b:Last>
            <b:First>Sri</b:First>
          </b:Person>
        </b:NameList>
      </b:Author>
    </b:Author>
    <b:RefOrder>1</b:RefOrder>
  </b:Source>
  <b:Source>
    <b:Tag>Cit21</b:Tag>
    <b:SourceType>JournalArticle</b:SourceType>
    <b:Guid>{04CA8429-6610-44D4-8DC0-177199712FDC}</b:Guid>
    <b:Title>Hubungan Rasa Percaya Diri Siswa dengan Hasil Belajar Matematika</b:Title>
    <b:JournalName>Seminar Nasional Pendidikan STKIP Kusuma Negara</b:JournalName>
    <b:Year>2021</b:Year>
    <b:Author>
      <b:Author>
        <b:NameList>
          <b:Person>
            <b:Last>Cita</b:Last>
            <b:First>Area</b:First>
          </b:Person>
          <b:Person>
            <b:Last>Nurimani</b:Last>
          </b:Person>
          <b:Person>
            <b:Last>Permadi</b:Last>
            <b:First>Adi</b:First>
          </b:Person>
        </b:NameList>
      </b:Author>
    </b:Author>
    <b:RefOrder>2</b:RefOrder>
  </b:Source>
  <b:Source>
    <b:Tag>Amr18</b:Tag>
    <b:SourceType>JournalArticle</b:SourceType>
    <b:Guid>{A55F8C86-F3F3-4595-AE48-2D2A6AA10FDF}</b:Guid>
    <b:Title>Pengaruh Kepercayaan Diri (Self Confidence) Berbasis Ekstrakulikuler Pramuka Terhadap Prestasi Belajar Matematika Siswa SMA Negeri 6 Kota Bengkulu</b:Title>
    <b:JournalName>Jurnal Pendidikan Matematika Raflesia</b:JournalName>
    <b:Year>2018</b:Year>
    <b:Pages>3(2)</b:Pages>
    <b:Author>
      <b:Author>
        <b:NameList>
          <b:Person>
            <b:Last>Amri</b:Last>
            <b:First>Syaiful</b:First>
          </b:Person>
        </b:NameList>
      </b:Author>
    </b:Author>
    <b:RefOrder>3</b:RefOrder>
  </b:Source>
  <b:Source>
    <b:Tag>Dew20</b:Tag>
    <b:SourceType>JournalArticle</b:SourceType>
    <b:Guid>{5D802914-7254-4AAE-A1F3-A820AD73DF52}</b:Guid>
    <b:Title>Pengaruh Kepercayaan Diri Terhadap Hasil Belajar Matematika Siswa Kelas VIII SMP Negeri 5 Kuta Selatan</b:Title>
    <b:JournalName>Jurnal MAHASENDIKA</b:JournalName>
    <b:Year>2020</b:Year>
    <b:Author>
      <b:Author>
        <b:NameList>
          <b:Person>
            <b:Last>Dewi</b:Last>
            <b:Middle>Inggriani Cintya</b:Middle>
            <b:First>Putu Tita</b:First>
          </b:Person>
          <b:Person>
            <b:Last>Puspadewi</b:Last>
            <b:Middle>Rahayu</b:Middle>
            <b:First>Kadek</b:First>
          </b:Person>
          <b:Person>
            <b:Last>Wibawa</b:Last>
            <b:Middle>Adi</b:Middle>
            <b:First>Kadek</b:First>
          </b:Person>
        </b:NameList>
      </b:Author>
    </b:Author>
    <b:RefOrder>4</b:RefOrder>
  </b:Source>
  <b:Source>
    <b:Tag>Maw20</b:Tag>
    <b:SourceType>JournalArticle</b:SourceType>
    <b:Guid>{5D6D4426-29DA-47B1-87C0-E26A4D689A96}</b:Guid>
    <b:Title>Hubungan Antara Self Confidence dengan Hasil Belajar Matematika Siswa Kelas V SD Negeri 136 Pekan baru</b:Title>
    <b:JournalName>Jurnal Penelitian Ilmu Pendidikan</b:JournalName>
    <b:Year>2020</b:Year>
    <b:Pages>3(2)</b:Pages>
    <b:Author>
      <b:Author>
        <b:NameList>
          <b:Person>
            <b:Last>Mawaddah</b:Last>
            <b:First>Nurul</b:First>
          </b:Person>
          <b:Person>
            <b:Last>Syahrifuddin</b:Last>
          </b:Person>
          <b:Person>
            <b:Last>Eddy Noviana</b:Last>
          </b:Person>
        </b:NameList>
      </b:Author>
    </b:Author>
    <b:RefOrder>5</b:RefOrder>
  </b:Source>
  <b:Source>
    <b:Tag>Sep20</b:Tag>
    <b:SourceType>JournalArticle</b:SourceType>
    <b:Guid>{88F052BA-DCD1-4AE6-9C44-091EB50C0E02}</b:Guid>
    <b:Title>Hubungan Antara Kepercayaan Diri dengan Hasil Belajar Matematika Berdasarkan Gender</b:Title>
    <b:Year>2020</b:Year>
    <b:Author>
      <b:Author>
        <b:NameList>
          <b:Person>
            <b:Last>Septiani</b:Last>
            <b:Middle>Rosa</b:Middle>
            <b:First>Diah</b:First>
          </b:Person>
          <b:Person>
            <b:Last>Purwanto</b:Last>
            <b:Middle>Edy</b:Middle>
            <b:First>Sigid</b:First>
          </b:Person>
        </b:NameList>
      </b:Author>
    </b:Author>
    <b:RefOrder>15</b:RefOrder>
  </b:Source>
  <b:Source>
    <b:Tag>Sep201</b:Tag>
    <b:SourceType>JournalArticle</b:SourceType>
    <b:Guid>{40F45F48-5D66-4036-880E-8CCC76837559}</b:Guid>
    <b:Title>Hubungan Antara Kepercayaan Diri dengan Hasil Belajar Matematika Berdasarkan Gender</b:Title>
    <b:JournalName>Jurnal Kajian Pendidikan Matematika</b:JournalName>
    <b:Year>2020</b:Year>
    <b:Pages>6(1), 141-148</b:Pages>
    <b:Author>
      <b:Author>
        <b:NameList>
          <b:Person>
            <b:Last>Septiani</b:Last>
            <b:Middle>Rosa</b:Middle>
            <b:First>Diah </b:First>
          </b:Person>
          <b:Person>
            <b:Last>Purwanto</b:Last>
            <b:Middle>Edy</b:Middle>
            <b:First>Sigid</b:First>
          </b:Person>
        </b:NameList>
      </b:Author>
    </b:Author>
    <b:RefOrder>6</b:RefOrder>
  </b:Source>
  <b:Source>
    <b:Tag>Van15</b:Tag>
    <b:SourceType>JournalArticle</b:SourceType>
    <b:Guid>{656D9A18-08A1-46B4-B8EA-1945623028B0}</b:Guid>
    <b:Title>Peran Kepercayaan Diri Terhadap Prestasi Belajar Siswa</b:Title>
    <b:JournalName>Jurnal Formatif</b:JournalName>
    <b:Year>2015</b:Year>
    <b:Pages>5(3), 210-219</b:Pages>
    <b:Author>
      <b:Author>
        <b:NameList>
          <b:Person>
            <b:Last>Vandini</b:Last>
            <b:First>Intan</b:First>
          </b:Person>
        </b:NameList>
      </b:Author>
    </b:Author>
    <b:RefOrder>7</b:RefOrder>
  </b:Source>
  <b:Source>
    <b:Tag>Nil20</b:Tag>
    <b:SourceType>JournalArticle</b:SourceType>
    <b:Guid>{F483238F-3F7A-4CD2-A8C2-AF341E454ED2}</b:Guid>
    <b:Title>Analisis Self Confidence Hasil Belajar Matematika SMA dalam Kurikulum Berbasis Unit Kegiatan Belajar Mandiri</b:Title>
    <b:JournalName>Jurnal program studi Pendidikan Matematika</b:JournalName>
    <b:Year>2020</b:Year>
    <b:Pages>9(2), 433-439</b:Pages>
    <b:Author>
      <b:Author>
        <b:NameList>
          <b:Person>
            <b:Last>Nilasari</b:Last>
            <b:First>Agustin</b:First>
          </b:Person>
          <b:Person>
            <b:Last>Effendi</b:Last>
            <b:Middle>Mahfud</b:Middle>
            <b:First>Moh.</b:First>
          </b:Person>
          <b:Person>
            <b:Last>Putri</b:Last>
            <b:Middle>Rizky Utami</b:Middle>
            <b:First>Octaviana</b:First>
          </b:Person>
        </b:NameList>
      </b:Author>
    </b:Author>
    <b:RefOrder>8</b:RefOrder>
  </b:Source>
  <b:Source>
    <b:Tag>Agu</b:Tag>
    <b:SourceType>JournalArticle</b:SourceType>
    <b:Guid>{61BD754C-0248-4E91-9390-1EF2F26B9AA1}</b:Guid>
    <b:Title>Hubungan Kebiasaan Belajar dan Kepercayaan Diri dengan Hasil Belajar Matematika Siswa Kelas VIII SMP N 27 Batam</b:Title>
    <b:JournalName>Jurnal Ilmiah Pendidikan Matematika</b:JournalName>
    <b:Pages>1(2)</b:Pages>
    <b:Author>
      <b:Author>
        <b:NameList>
          <b:Person>
            <b:Last>Agustyaningrum</b:Last>
            <b:First>Nina</b:First>
          </b:Person>
          <b:Person>
            <b:Last>Suryantini</b:Last>
            <b:First>Silfia</b:First>
          </b:Person>
        </b:NameList>
      </b:Author>
    </b:Author>
    <b:RefOrder>9</b:RefOrder>
  </b:Source>
  <b:Source>
    <b:Tag>Ach16</b:Tag>
    <b:SourceType>JournalArticle</b:SourceType>
    <b:Guid>{13385BE5-943B-40EF-8C43-D65C31D37483}</b:Guid>
    <b:Title>Prestasi Belajar Matematika Ditinjau Dari Kepercayaan Diri dan Kreaktifan Siswa di Kelas</b:Title>
    <b:JournalName>Jurnal Formatif</b:JournalName>
    <b:Year>2016</b:Year>
    <b:Pages>6(1), 50-61</b:Pages>
    <b:Author>
      <b:Author>
        <b:NameList>
          <b:Person>
            <b:Last>Achdiyat</b:Last>
            <b:First>Maman</b:First>
          </b:Person>
        </b:NameList>
      </b:Author>
    </b:Author>
    <b:RefOrder>10</b:RefOrder>
  </b:Source>
  <b:Source>
    <b:Tag>Kur14</b:Tag>
    <b:SourceType>JournalArticle</b:SourceType>
    <b:Guid>{BF892497-26CE-45EA-BFD3-B22349E81FB0}</b:Guid>
    <b:Title>Pengaruh Kecemasan dan Self Efficacy Siswa Terhadap Kemampuan Pemecahan Materi Segiempat Siswa Kelas VII MTSN Negeri Ponorogo</b:Title>
    <b:JournalName>Jurnal Ilmiah Pendidikan Matematika</b:JournalName>
    <b:Year>2014</b:Year>
    <b:Pages>3(2)</b:Pages>
    <b:Author>
      <b:Author>
        <b:NameList>
          <b:Person>
            <b:Last>Kurniawati</b:Last>
            <b:Middle>Dwi</b:Middle>
            <b:First>Annisa</b:First>
          </b:Person>
        </b:NameList>
      </b:Author>
    </b:Author>
    <b:RefOrder>11</b:RefOrder>
  </b:Source>
  <b:Source>
    <b:Tag>Fit21</b:Tag>
    <b:SourceType>JournalArticle</b:SourceType>
    <b:Guid>{52828CBF-4DAB-4E9B-8F15-F7D47710E887}</b:Guid>
    <b:Title>Pengaruh Self Efficacy Terhadap Hasil Belajar Matematika</b:Title>
    <b:JournalName>Jurnal Pendidikan Matematika</b:JournalName>
    <b:Year>2021</b:Year>
    <b:Pages>5(3)</b:Pages>
    <b:Author>
      <b:Author>
        <b:NameList>
          <b:Person>
            <b:Last>Fitriani</b:Last>
            <b:Middle>Nur</b:Middle>
            <b:First>Ria</b:First>
          </b:Person>
        </b:NameList>
      </b:Author>
    </b:Author>
    <b:RefOrder>12</b:RefOrder>
  </b:Source>
  <b:Source>
    <b:Tag>Hus18</b:Tag>
    <b:SourceType>JournalArticle</b:SourceType>
    <b:Guid>{134B2F7F-6C6D-4DC5-8C6E-9426B8910C30}</b:Guid>
    <b:Title>Pengaruh Self Efficacy Terhadap Hasil Belajar Matematika Siswa di Kelas X SMK SMTI Banda Aceh</b:Title>
    <b:JournalName>Jurnal Ilmiah Mahasiswa Pendidikan Matematika</b:JournalName>
    <b:Year>2018</b:Year>
    <b:Pages>3(2), 43-48</b:Pages>
    <b:Author>
      <b:Author>
        <b:NameList>
          <b:Person>
            <b:Last>Husna</b:Last>
            <b:First>Raudhatul</b:First>
          </b:Person>
          <b:Person>
            <b:Last>Budiman</b:Last>
          </b:Person>
          <b:Person>
            <b:Last>S</b:Last>
            <b:Middle>Yani</b:Middle>
            <b:First>Bainuddin</b:First>
          </b:Person>
        </b:NameList>
      </b:Author>
    </b:Author>
    <b:RefOrder>13</b:RefOrder>
  </b:Source>
  <b:Source>
    <b:Tag>Han16</b:Tag>
    <b:SourceType>JournalArticle</b:SourceType>
    <b:Guid>{A8B4AB41-B275-4862-91D9-8B40862503EF}</b:Guid>
    <b:Title>Pengaruh Orang Tua dan Minat Belajar Matematika Terhadap Prestasi Belajar Matematika Siswa</b:Title>
    <b:JournalName>Jurnal Formatif</b:JournalName>
    <b:Year>2016</b:Year>
    <b:Pages>6(2), 141-148</b:Pages>
    <b:Author>
      <b:Author>
        <b:NameList>
          <b:Person>
            <b:Last>Handayani</b:Last>
            <b:First>Santy</b:First>
          </b:Person>
        </b:NameList>
      </b:Author>
    </b:Author>
    <b:RefOrder>14</b:RefOrder>
  </b:Source>
</b:Sources>
</file>

<file path=customXml/itemProps1.xml><?xml version="1.0" encoding="utf-8"?>
<ds:datastoreItem xmlns:ds="http://schemas.openxmlformats.org/officeDocument/2006/customXml" ds:itemID="{A1A159B9-D5DB-4DBA-9667-2AE92A33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8305</Words>
  <Characters>47344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Microsoft Word - suci-Template Jurnal Ar-Riyadhiyyat - Vol.3 No.1 copy.docx</vt:lpstr>
    </vt:vector>
  </TitlesOfParts>
  <Company/>
  <LinksUpToDate>false</LinksUpToDate>
  <CharactersWithSpaces>55538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suci-Template Jurnal Ar-Riyadhiyyat - Vol.3 No.1 copy.docx</dc:title>
  <dc:creator>ASUS</dc:creator>
  <cp:lastModifiedBy>Software Solution</cp:lastModifiedBy>
  <cp:revision>2</cp:revision>
  <cp:lastPrinted>2025-03-30T03:30:00Z</cp:lastPrinted>
  <dcterms:created xsi:type="dcterms:W3CDTF">2025-03-30T03:30:00Z</dcterms:created>
  <dcterms:modified xsi:type="dcterms:W3CDTF">2025-03-30T03:30:00Z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Word</vt:lpwstr>
  </property>
  <property fmtid="{D5CDD505-2E9C-101B-9397-08002B2CF9AE}" pid="4" name="LastSaved">
    <vt:filetime>2022-12-22T00:00:00Z</vt:filetime>
  </property>
</Properties>
</file>